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9C" w:rsidRPr="00E92D98" w:rsidRDefault="00332E34" w:rsidP="00E36D9C">
      <w:pPr>
        <w:autoSpaceDE w:val="0"/>
        <w:autoSpaceDN w:val="0"/>
        <w:adjustRightInd w:val="0"/>
        <w:spacing w:after="0" w:line="240" w:lineRule="auto"/>
        <w:rPr>
          <w:rFonts w:cstheme="minorHAnsi"/>
          <w:color w:val="0070C0"/>
          <w:sz w:val="18"/>
          <w:szCs w:val="18"/>
        </w:rPr>
      </w:pPr>
      <w:bookmarkStart w:id="0" w:name="_GoBack"/>
      <w:r w:rsidRPr="00E92D98">
        <w:rPr>
          <w:rFonts w:cstheme="minorHAnsi"/>
          <w:b/>
          <w:color w:val="0070C0"/>
          <w:sz w:val="18"/>
          <w:szCs w:val="18"/>
        </w:rPr>
        <w:t xml:space="preserve">Valle d’Aosta fra </w:t>
      </w:r>
      <w:r w:rsidR="00E36D9C" w:rsidRPr="00E92D98">
        <w:rPr>
          <w:rFonts w:cstheme="minorHAnsi"/>
          <w:b/>
          <w:color w:val="0070C0"/>
          <w:sz w:val="18"/>
          <w:szCs w:val="18"/>
        </w:rPr>
        <w:t>Valli</w:t>
      </w:r>
      <w:r w:rsidR="00EB7068" w:rsidRPr="00E92D98">
        <w:rPr>
          <w:rFonts w:cstheme="minorHAnsi"/>
          <w:b/>
          <w:color w:val="0070C0"/>
          <w:sz w:val="18"/>
          <w:szCs w:val="18"/>
        </w:rPr>
        <w:t xml:space="preserve"> </w:t>
      </w:r>
      <w:r w:rsidR="00E36D9C" w:rsidRPr="00E92D98">
        <w:rPr>
          <w:rFonts w:cstheme="minorHAnsi"/>
          <w:b/>
          <w:color w:val="0070C0"/>
          <w:sz w:val="18"/>
          <w:szCs w:val="18"/>
        </w:rPr>
        <w:t xml:space="preserve">e Castelli </w:t>
      </w:r>
      <w:r w:rsidR="00CB0667" w:rsidRPr="00E92D98">
        <w:rPr>
          <w:rFonts w:cstheme="minorHAnsi"/>
          <w:b/>
          <w:color w:val="0070C0"/>
          <w:sz w:val="18"/>
          <w:szCs w:val="18"/>
        </w:rPr>
        <w:t xml:space="preserve">- </w:t>
      </w:r>
      <w:r w:rsidRPr="00E92D98">
        <w:rPr>
          <w:rFonts w:cstheme="minorHAnsi"/>
          <w:b/>
          <w:color w:val="0070C0"/>
          <w:sz w:val="18"/>
          <w:szCs w:val="18"/>
        </w:rPr>
        <w:t>4</w:t>
      </w:r>
      <w:r w:rsidR="00EB7068" w:rsidRPr="00E92D98">
        <w:rPr>
          <w:rFonts w:cstheme="minorHAnsi"/>
          <w:b/>
          <w:color w:val="0070C0"/>
          <w:sz w:val="18"/>
          <w:szCs w:val="18"/>
        </w:rPr>
        <w:t xml:space="preserve"> giorni</w:t>
      </w:r>
    </w:p>
    <w:p w:rsidR="00E36D9C" w:rsidRPr="00E92D98" w:rsidRDefault="00E36D9C" w:rsidP="00E36D9C">
      <w:pPr>
        <w:autoSpaceDE w:val="0"/>
        <w:autoSpaceDN w:val="0"/>
        <w:adjustRightInd w:val="0"/>
        <w:spacing w:after="0" w:line="240" w:lineRule="auto"/>
        <w:rPr>
          <w:rFonts w:cstheme="minorHAnsi"/>
          <w:color w:val="4D4D4D"/>
          <w:sz w:val="18"/>
          <w:szCs w:val="18"/>
        </w:rPr>
      </w:pPr>
    </w:p>
    <w:p w:rsidR="00E36D9C" w:rsidRPr="00E92D98" w:rsidRDefault="00E36D9C" w:rsidP="00FC0212">
      <w:pPr>
        <w:autoSpaceDE w:val="0"/>
        <w:autoSpaceDN w:val="0"/>
        <w:adjustRightInd w:val="0"/>
        <w:spacing w:after="0" w:line="240" w:lineRule="auto"/>
        <w:jc w:val="both"/>
        <w:rPr>
          <w:rFonts w:cstheme="minorHAnsi"/>
          <w:b/>
          <w:sz w:val="18"/>
          <w:szCs w:val="18"/>
        </w:rPr>
      </w:pPr>
      <w:r w:rsidRPr="00E92D98">
        <w:rPr>
          <w:rFonts w:cstheme="minorHAnsi"/>
          <w:b/>
          <w:sz w:val="18"/>
          <w:szCs w:val="18"/>
        </w:rPr>
        <w:t>1° Giorno: Forte di Bard e Castello di Issogne</w:t>
      </w:r>
    </w:p>
    <w:p w:rsidR="00EB7068" w:rsidRPr="00E92D98" w:rsidRDefault="00E36D9C" w:rsidP="00EB7068">
      <w:pPr>
        <w:pStyle w:val="NormaleWeb"/>
        <w:shd w:val="clear" w:color="auto" w:fill="FFFFFF"/>
        <w:spacing w:before="0" w:beforeAutospacing="0" w:after="0" w:afterAutospacing="0"/>
        <w:jc w:val="both"/>
        <w:textAlignment w:val="baseline"/>
        <w:rPr>
          <w:rFonts w:asciiTheme="minorHAnsi" w:hAnsiTheme="minorHAnsi" w:cstheme="minorHAnsi"/>
          <w:sz w:val="18"/>
          <w:szCs w:val="18"/>
        </w:rPr>
      </w:pPr>
      <w:r w:rsidRPr="00E92D98">
        <w:rPr>
          <w:rFonts w:asciiTheme="minorHAnsi" w:hAnsiTheme="minorHAnsi" w:cstheme="minorHAnsi"/>
          <w:b/>
          <w:sz w:val="18"/>
          <w:szCs w:val="18"/>
        </w:rPr>
        <w:t>Bard</w:t>
      </w:r>
      <w:r w:rsidRPr="00E92D98">
        <w:rPr>
          <w:rFonts w:asciiTheme="minorHAnsi" w:hAnsiTheme="minorHAnsi" w:cstheme="minorHAnsi"/>
          <w:sz w:val="18"/>
          <w:szCs w:val="18"/>
        </w:rPr>
        <w:t xml:space="preserve"> lo si riconosce subito dalla fiabesca fortezza che domina dall'alto il borgo, situato presso una gola nel punto in cui la valle della Dora Baltea tocca il suo punto più stretto. Bard il paese più piccolo della </w:t>
      </w:r>
      <w:hyperlink r:id="rId5" w:tgtFrame="_blank" w:tooltip="Valle d'Aosta: Guida e Consigli di Viaggio " w:history="1">
        <w:r w:rsidRPr="00E92D98">
          <w:rPr>
            <w:rStyle w:val="Collegamentoipertestuale"/>
            <w:rFonts w:asciiTheme="minorHAnsi" w:hAnsiTheme="minorHAnsi" w:cstheme="minorHAnsi"/>
            <w:color w:val="auto"/>
            <w:sz w:val="18"/>
            <w:szCs w:val="18"/>
            <w:u w:val="none"/>
            <w:bdr w:val="none" w:sz="0" w:space="0" w:color="auto" w:frame="1"/>
          </w:rPr>
          <w:t>Valle d'Aosta</w:t>
        </w:r>
      </w:hyperlink>
      <w:r w:rsidRPr="00E92D98">
        <w:rPr>
          <w:rFonts w:asciiTheme="minorHAnsi" w:hAnsiTheme="minorHAnsi" w:cstheme="minorHAnsi"/>
          <w:sz w:val="18"/>
          <w:szCs w:val="18"/>
        </w:rPr>
        <w:t>, qui vivono poco più di 130 persone ed è uno </w:t>
      </w:r>
      <w:hyperlink r:id="rId6" w:tgtFrame="_blank" w:tooltip="Borghi Italia" w:history="1">
        <w:r w:rsidRPr="00E92D98">
          <w:rPr>
            <w:rStyle w:val="Collegamentoipertestuale"/>
            <w:rFonts w:asciiTheme="minorHAnsi" w:hAnsiTheme="minorHAnsi" w:cstheme="minorHAnsi"/>
            <w:color w:val="auto"/>
            <w:sz w:val="18"/>
            <w:szCs w:val="18"/>
            <w:u w:val="none"/>
            <w:bdr w:val="none" w:sz="0" w:space="0" w:color="auto" w:frame="1"/>
          </w:rPr>
          <w:t>borghi più belli d'Italia</w:t>
        </w:r>
      </w:hyperlink>
      <w:r w:rsidRPr="00E92D98">
        <w:rPr>
          <w:rFonts w:asciiTheme="minorHAnsi" w:hAnsiTheme="minorHAnsi" w:cstheme="minorHAnsi"/>
          <w:sz w:val="18"/>
          <w:szCs w:val="18"/>
        </w:rPr>
        <w:t xml:space="preserve">. </w:t>
      </w:r>
      <w:r w:rsidRPr="00E92D98">
        <w:rPr>
          <w:rFonts w:asciiTheme="minorHAnsi" w:eastAsia="Helvetica-Light" w:hAnsiTheme="minorHAnsi" w:cstheme="minorHAnsi"/>
          <w:sz w:val="18"/>
          <w:szCs w:val="18"/>
        </w:rPr>
        <w:t xml:space="preserve">Salita al </w:t>
      </w:r>
      <w:r w:rsidRPr="00E92D98">
        <w:rPr>
          <w:rFonts w:asciiTheme="minorHAnsi" w:eastAsia="Helvetica-Light" w:hAnsiTheme="minorHAnsi" w:cstheme="minorHAnsi"/>
          <w:b/>
          <w:sz w:val="18"/>
          <w:szCs w:val="18"/>
        </w:rPr>
        <w:t>Forte</w:t>
      </w:r>
      <w:r w:rsidRPr="00E92D98">
        <w:rPr>
          <w:rFonts w:asciiTheme="minorHAnsi" w:eastAsia="Helvetica-Light" w:hAnsiTheme="minorHAnsi" w:cstheme="minorHAnsi"/>
          <w:sz w:val="18"/>
          <w:szCs w:val="18"/>
        </w:rPr>
        <w:t xml:space="preserve"> con ascensori panoramici, ripercorrendo il famoso assedio napoleonico. </w:t>
      </w:r>
      <w:r w:rsidRPr="00E92D98">
        <w:rPr>
          <w:rFonts w:asciiTheme="minorHAnsi" w:hAnsiTheme="minorHAnsi" w:cstheme="minorHAnsi"/>
          <w:sz w:val="18"/>
          <w:szCs w:val="18"/>
          <w:shd w:val="clear" w:color="auto" w:fill="FFFFFF"/>
        </w:rPr>
        <w:t>Il Forte</w:t>
      </w:r>
      <w:r w:rsidRPr="00E92D98">
        <w:rPr>
          <w:rFonts w:asciiTheme="minorHAnsi" w:hAnsiTheme="minorHAnsi" w:cstheme="minorHAnsi"/>
          <w:b/>
          <w:bCs/>
          <w:sz w:val="18"/>
          <w:szCs w:val="18"/>
          <w:shd w:val="clear" w:color="auto" w:fill="FFFFFF"/>
        </w:rPr>
        <w:t> </w:t>
      </w:r>
      <w:r w:rsidRPr="00E92D98">
        <w:rPr>
          <w:rFonts w:asciiTheme="minorHAnsi" w:hAnsiTheme="minorHAnsi" w:cstheme="minorHAnsi"/>
          <w:sz w:val="18"/>
          <w:szCs w:val="18"/>
          <w:shd w:val="clear" w:color="auto" w:fill="FFFFFF"/>
        </w:rPr>
        <w:t>ha ospitato tra le sue possenti mura medievali oltre a Napoleone anche Camillo Benso Conte di Cavour. Oggi è sede di un interessantissimo Museo delle Alpi in cui, grazie a</w:t>
      </w:r>
      <w:r w:rsidRPr="00E92D98">
        <w:rPr>
          <w:rFonts w:asciiTheme="minorHAnsi" w:eastAsia="Helvetica-Light" w:hAnsiTheme="minorHAnsi" w:cstheme="minorHAnsi"/>
          <w:sz w:val="18"/>
          <w:szCs w:val="18"/>
        </w:rPr>
        <w:t xml:space="preserve"> moderne tecnologie audiovisive, sono descritte le Alpi in tutti i suoi aspetti fisici, geologici, naturalistici, geografici, climatici. Una seconda parte affronta i temi legati al popolamento della montagna, dalla preistoria ai giorni nostri, mostrando gli adattamenti culturali e le strategie che l’uomo ha adottato per vivere in un ambiente ostile. Dopo il pranzo, visita al </w:t>
      </w:r>
      <w:r w:rsidRPr="00E92D98">
        <w:rPr>
          <w:rFonts w:asciiTheme="minorHAnsi" w:eastAsia="Helvetica-Light" w:hAnsiTheme="minorHAnsi" w:cstheme="minorHAnsi"/>
          <w:b/>
          <w:sz w:val="18"/>
          <w:szCs w:val="18"/>
        </w:rPr>
        <w:t>Castello di Issogne</w:t>
      </w:r>
      <w:r w:rsidRPr="00E92D98">
        <w:rPr>
          <w:rFonts w:asciiTheme="minorHAnsi" w:eastAsia="Helvetica-Light" w:hAnsiTheme="minorHAnsi" w:cstheme="minorHAnsi"/>
          <w:sz w:val="18"/>
          <w:szCs w:val="18"/>
        </w:rPr>
        <w:t>, miracolosamente conservato, è uno dei capolavori del medioevo valdostano.</w:t>
      </w:r>
      <w:r w:rsidR="00322190" w:rsidRPr="00E92D98">
        <w:rPr>
          <w:rFonts w:asciiTheme="minorHAnsi" w:eastAsia="Helvetica-Light" w:hAnsiTheme="minorHAnsi" w:cstheme="minorHAnsi"/>
          <w:sz w:val="18"/>
          <w:szCs w:val="18"/>
        </w:rPr>
        <w:t xml:space="preserve"> E</w:t>
      </w:r>
      <w:r w:rsidR="00322190" w:rsidRPr="00E92D98">
        <w:rPr>
          <w:rFonts w:asciiTheme="minorHAnsi" w:hAnsiTheme="minorHAnsi" w:cstheme="minorHAnsi"/>
          <w:sz w:val="18"/>
          <w:szCs w:val="18"/>
        </w:rPr>
        <w:t>ntrando nel palazzo ci si trova nel cortile, attorniato da edifici sulle cui pareti sono ritratti gli stemmi del casato Challant, oltrepassata la fontana del melograno si prosegue verso l’androne decorato dalle pregevoli lunette. Si procede alla visita dell’interno del castello: la sala da pranzo, la cucina e la sala baronale, le pareti affrescate con paesaggi, scene di caccia ed il Giudizio di Paride; al </w:t>
      </w:r>
      <w:r w:rsidR="00322190" w:rsidRPr="00E92D98">
        <w:rPr>
          <w:rFonts w:asciiTheme="minorHAnsi" w:hAnsiTheme="minorHAnsi" w:cstheme="minorHAnsi"/>
          <w:bCs/>
          <w:sz w:val="18"/>
          <w:szCs w:val="18"/>
          <w:bdr w:val="none" w:sz="0" w:space="0" w:color="auto" w:frame="1"/>
        </w:rPr>
        <w:t>1° piano</w:t>
      </w:r>
      <w:r w:rsidR="00322190" w:rsidRPr="00E92D98">
        <w:rPr>
          <w:rFonts w:asciiTheme="minorHAnsi" w:hAnsiTheme="minorHAnsi" w:cstheme="minorHAnsi"/>
          <w:sz w:val="18"/>
          <w:szCs w:val="18"/>
        </w:rPr>
        <w:t xml:space="preserve"> la cappella, dalle volte a ogiva, con affreschi alle pareti e l’altare gotico in legno intagliato e dorato; al </w:t>
      </w:r>
      <w:r w:rsidR="00322190" w:rsidRPr="00E92D98">
        <w:rPr>
          <w:rFonts w:asciiTheme="minorHAnsi" w:hAnsiTheme="minorHAnsi" w:cstheme="minorHAnsi"/>
          <w:bCs/>
          <w:sz w:val="18"/>
          <w:szCs w:val="18"/>
          <w:bdr w:val="none" w:sz="0" w:space="0" w:color="auto" w:frame="1"/>
        </w:rPr>
        <w:t>2° piano</w:t>
      </w:r>
      <w:r w:rsidR="00322190" w:rsidRPr="00E92D98">
        <w:rPr>
          <w:rFonts w:asciiTheme="minorHAnsi" w:hAnsiTheme="minorHAnsi" w:cstheme="minorHAnsi"/>
          <w:sz w:val="18"/>
          <w:szCs w:val="18"/>
        </w:rPr>
        <w:t>, la stanza detta “del re di Francia”, con il soffitto a cassettoni decorato da gigli.</w:t>
      </w:r>
      <w:r w:rsidR="00EB7068" w:rsidRPr="00E92D98">
        <w:rPr>
          <w:rFonts w:asciiTheme="minorHAnsi" w:hAnsiTheme="minorHAnsi" w:cstheme="minorHAnsi"/>
          <w:sz w:val="18"/>
          <w:szCs w:val="18"/>
        </w:rPr>
        <w:t xml:space="preserve"> </w:t>
      </w:r>
    </w:p>
    <w:p w:rsidR="00E36D9C" w:rsidRPr="00E92D98" w:rsidRDefault="00E36D9C" w:rsidP="00EB7068">
      <w:pPr>
        <w:pStyle w:val="NormaleWeb"/>
        <w:shd w:val="clear" w:color="auto" w:fill="FFFFFF"/>
        <w:spacing w:before="0" w:beforeAutospacing="0" w:after="0" w:afterAutospacing="0"/>
        <w:jc w:val="both"/>
        <w:textAlignment w:val="baseline"/>
        <w:rPr>
          <w:rFonts w:asciiTheme="minorHAnsi" w:eastAsia="Helvetica-Light" w:hAnsiTheme="minorHAnsi" w:cstheme="minorHAnsi"/>
          <w:sz w:val="18"/>
          <w:szCs w:val="18"/>
        </w:rPr>
      </w:pPr>
      <w:r w:rsidRPr="00E92D98">
        <w:rPr>
          <w:rFonts w:asciiTheme="minorHAnsi" w:eastAsia="Helvetica-Light" w:hAnsiTheme="minorHAnsi" w:cstheme="minorHAnsi"/>
          <w:sz w:val="18"/>
          <w:szCs w:val="18"/>
        </w:rPr>
        <w:t xml:space="preserve">Sosta ad </w:t>
      </w:r>
      <w:r w:rsidRPr="00E92D98">
        <w:rPr>
          <w:rFonts w:asciiTheme="minorHAnsi" w:eastAsia="Helvetica-Light" w:hAnsiTheme="minorHAnsi" w:cstheme="minorHAnsi"/>
          <w:b/>
          <w:sz w:val="18"/>
          <w:szCs w:val="18"/>
        </w:rPr>
        <w:t>Arnad</w:t>
      </w:r>
      <w:r w:rsidR="00322190" w:rsidRPr="00E92D98">
        <w:rPr>
          <w:rFonts w:asciiTheme="minorHAnsi" w:eastAsia="Helvetica-Light" w:hAnsiTheme="minorHAnsi" w:cstheme="minorHAnsi"/>
          <w:sz w:val="18"/>
          <w:szCs w:val="18"/>
        </w:rPr>
        <w:t>, b</w:t>
      </w:r>
      <w:r w:rsidR="00322190" w:rsidRPr="00E92D98">
        <w:rPr>
          <w:rFonts w:asciiTheme="minorHAnsi" w:hAnsiTheme="minorHAnsi" w:cstheme="minorHAnsi"/>
          <w:bCs/>
          <w:sz w:val="18"/>
          <w:szCs w:val="18"/>
        </w:rPr>
        <w:t>orgo di montagna secolare</w:t>
      </w:r>
      <w:r w:rsidR="00322190" w:rsidRPr="00E92D98">
        <w:rPr>
          <w:rFonts w:asciiTheme="minorHAnsi" w:hAnsiTheme="minorHAnsi" w:cstheme="minorHAnsi"/>
          <w:sz w:val="18"/>
          <w:szCs w:val="18"/>
        </w:rPr>
        <w:t xml:space="preserve"> dove antichi segreti si tramandano di generazione in </w:t>
      </w:r>
      <w:r w:rsidR="00322190" w:rsidRPr="00E92D98">
        <w:rPr>
          <w:rFonts w:asciiTheme="minorHAnsi" w:hAnsiTheme="minorHAnsi" w:cstheme="minorHAnsi"/>
          <w:bCs/>
          <w:sz w:val="18"/>
          <w:szCs w:val="18"/>
        </w:rPr>
        <w:t xml:space="preserve">generazione, </w:t>
      </w:r>
      <w:r w:rsidRPr="00E92D98">
        <w:rPr>
          <w:rFonts w:asciiTheme="minorHAnsi" w:eastAsia="Helvetica-Light" w:hAnsiTheme="minorHAnsi" w:cstheme="minorHAnsi"/>
          <w:sz w:val="18"/>
          <w:szCs w:val="18"/>
        </w:rPr>
        <w:t xml:space="preserve">per </w:t>
      </w:r>
      <w:r w:rsidR="00322190" w:rsidRPr="00E92D98">
        <w:rPr>
          <w:rFonts w:asciiTheme="minorHAnsi" w:eastAsia="Helvetica-Light" w:hAnsiTheme="minorHAnsi" w:cstheme="minorHAnsi"/>
          <w:sz w:val="18"/>
          <w:szCs w:val="18"/>
        </w:rPr>
        <w:t xml:space="preserve">la </w:t>
      </w:r>
      <w:r w:rsidRPr="00E92D98">
        <w:rPr>
          <w:rFonts w:asciiTheme="minorHAnsi" w:eastAsia="Helvetica-Light" w:hAnsiTheme="minorHAnsi" w:cstheme="minorHAnsi"/>
          <w:sz w:val="18"/>
          <w:szCs w:val="18"/>
        </w:rPr>
        <w:t xml:space="preserve">visita al salumificio, degustazione </w:t>
      </w:r>
      <w:r w:rsidR="00322190" w:rsidRPr="00E92D98">
        <w:rPr>
          <w:rFonts w:asciiTheme="minorHAnsi" w:eastAsia="Helvetica-Light" w:hAnsiTheme="minorHAnsi" w:cstheme="minorHAnsi"/>
          <w:sz w:val="18"/>
          <w:szCs w:val="18"/>
        </w:rPr>
        <w:t>del Lardo di Arnad.</w:t>
      </w:r>
    </w:p>
    <w:p w:rsidR="00322190" w:rsidRPr="00E92D98" w:rsidRDefault="00322190" w:rsidP="00FC0212">
      <w:pPr>
        <w:shd w:val="clear" w:color="auto" w:fill="FFFFFF"/>
        <w:spacing w:after="0"/>
        <w:jc w:val="both"/>
        <w:rPr>
          <w:rFonts w:eastAsia="Times New Roman" w:cstheme="minorHAnsi"/>
          <w:sz w:val="18"/>
          <w:szCs w:val="18"/>
          <w:lang w:eastAsia="it-IT"/>
        </w:rPr>
      </w:pPr>
      <w:r w:rsidRPr="00E92D98">
        <w:rPr>
          <w:rFonts w:eastAsia="Helvetica-Light" w:cstheme="minorHAnsi"/>
          <w:b/>
          <w:sz w:val="18"/>
          <w:szCs w:val="18"/>
          <w:highlight w:val="yellow"/>
        </w:rPr>
        <w:t xml:space="preserve">Curiosità: </w:t>
      </w:r>
      <w:r w:rsidRPr="00E92D98">
        <w:rPr>
          <w:rFonts w:eastAsia="Times New Roman" w:cstheme="minorHAnsi"/>
          <w:sz w:val="18"/>
          <w:szCs w:val="18"/>
          <w:highlight w:val="yellow"/>
          <w:lang w:eastAsia="it-IT"/>
        </w:rPr>
        <w:t>L’ultimo fine settimana di agosto si festeggia ad Arnad la celebre festa del “Valle d’Aosta Lard d’Arnad D.O.P.“, una tradizione che si ripete da quasi 50 anni e che richiama ogni anno diverse decine di migliaia di turisti.</w:t>
      </w:r>
      <w:r w:rsidRPr="00E92D98">
        <w:rPr>
          <w:rFonts w:eastAsia="Times New Roman" w:cstheme="minorHAnsi"/>
          <w:sz w:val="18"/>
          <w:szCs w:val="18"/>
          <w:lang w:eastAsia="it-IT"/>
        </w:rPr>
        <w:t xml:space="preserve"> </w:t>
      </w:r>
    </w:p>
    <w:p w:rsidR="00322190" w:rsidRPr="00E92D98" w:rsidRDefault="00322190" w:rsidP="00FC0212">
      <w:pPr>
        <w:shd w:val="clear" w:color="auto" w:fill="FFFFFF"/>
        <w:spacing w:after="0"/>
        <w:jc w:val="both"/>
        <w:rPr>
          <w:rFonts w:eastAsia="Helvetica-Light" w:cstheme="minorHAnsi"/>
          <w:b/>
          <w:sz w:val="18"/>
          <w:szCs w:val="18"/>
        </w:rPr>
      </w:pPr>
    </w:p>
    <w:p w:rsidR="00E36D9C" w:rsidRPr="00E92D98" w:rsidRDefault="00E36D9C" w:rsidP="00FC0212">
      <w:pPr>
        <w:autoSpaceDE w:val="0"/>
        <w:autoSpaceDN w:val="0"/>
        <w:adjustRightInd w:val="0"/>
        <w:spacing w:after="0" w:line="240" w:lineRule="auto"/>
        <w:jc w:val="both"/>
        <w:rPr>
          <w:rFonts w:cstheme="minorHAnsi"/>
          <w:b/>
          <w:sz w:val="18"/>
          <w:szCs w:val="18"/>
        </w:rPr>
      </w:pPr>
      <w:r w:rsidRPr="00E92D98">
        <w:rPr>
          <w:rFonts w:cstheme="minorHAnsi"/>
          <w:b/>
          <w:sz w:val="18"/>
          <w:szCs w:val="18"/>
        </w:rPr>
        <w:t>2° Giorno: Aosta e Fénis</w:t>
      </w:r>
    </w:p>
    <w:p w:rsidR="00322190" w:rsidRPr="00E92D98" w:rsidRDefault="00E36D9C" w:rsidP="00FC0212">
      <w:pPr>
        <w:autoSpaceDE w:val="0"/>
        <w:autoSpaceDN w:val="0"/>
        <w:adjustRightInd w:val="0"/>
        <w:spacing w:after="0" w:line="240" w:lineRule="auto"/>
        <w:jc w:val="both"/>
        <w:rPr>
          <w:rFonts w:eastAsia="Helvetica-Light" w:cstheme="minorHAnsi"/>
          <w:sz w:val="18"/>
          <w:szCs w:val="18"/>
        </w:rPr>
      </w:pPr>
      <w:r w:rsidRPr="00E92D98">
        <w:rPr>
          <w:rFonts w:eastAsia="Helvetica-Light" w:cstheme="minorHAnsi"/>
          <w:sz w:val="18"/>
          <w:szCs w:val="18"/>
        </w:rPr>
        <w:t>Visita nel centro</w:t>
      </w:r>
      <w:r w:rsidR="00322190" w:rsidRPr="00E92D98">
        <w:rPr>
          <w:rFonts w:eastAsia="Helvetica-Light" w:cstheme="minorHAnsi"/>
          <w:sz w:val="18"/>
          <w:szCs w:val="18"/>
        </w:rPr>
        <w:t xml:space="preserve"> </w:t>
      </w:r>
      <w:r w:rsidRPr="00E92D98">
        <w:rPr>
          <w:rFonts w:eastAsia="Helvetica-Light" w:cstheme="minorHAnsi"/>
          <w:sz w:val="18"/>
          <w:szCs w:val="18"/>
        </w:rPr>
        <w:t>storico pedonale</w:t>
      </w:r>
      <w:r w:rsidR="00322190" w:rsidRPr="00E92D98">
        <w:rPr>
          <w:rFonts w:eastAsia="Helvetica-Light" w:cstheme="minorHAnsi"/>
          <w:sz w:val="18"/>
          <w:szCs w:val="18"/>
        </w:rPr>
        <w:t xml:space="preserve"> d</w:t>
      </w:r>
      <w:r w:rsidR="00FC0212" w:rsidRPr="00E92D98">
        <w:rPr>
          <w:rFonts w:eastAsia="Helvetica-Light" w:cstheme="minorHAnsi"/>
          <w:sz w:val="18"/>
          <w:szCs w:val="18"/>
        </w:rPr>
        <w:t xml:space="preserve">ella Roma delle Alpi, </w:t>
      </w:r>
      <w:r w:rsidR="00322190" w:rsidRPr="00E92D98">
        <w:rPr>
          <w:rFonts w:eastAsia="Helvetica-Light" w:cstheme="minorHAnsi"/>
          <w:b/>
          <w:sz w:val="18"/>
          <w:szCs w:val="18"/>
        </w:rPr>
        <w:t>Aosta</w:t>
      </w:r>
      <w:r w:rsidRPr="00E92D98">
        <w:rPr>
          <w:rFonts w:eastAsia="Helvetica-Light" w:cstheme="minorHAnsi"/>
          <w:sz w:val="18"/>
          <w:szCs w:val="18"/>
        </w:rPr>
        <w:t>, con le principali testimonianze</w:t>
      </w:r>
      <w:r w:rsidR="00FC0212" w:rsidRPr="00E92D98">
        <w:rPr>
          <w:rFonts w:eastAsia="Helvetica-Light" w:cstheme="minorHAnsi"/>
          <w:sz w:val="18"/>
          <w:szCs w:val="18"/>
        </w:rPr>
        <w:t xml:space="preserve"> </w:t>
      </w:r>
      <w:r w:rsidR="00322190" w:rsidRPr="00E92D98">
        <w:rPr>
          <w:rFonts w:eastAsia="Helvetica-Light" w:cstheme="minorHAnsi"/>
          <w:sz w:val="18"/>
          <w:szCs w:val="18"/>
        </w:rPr>
        <w:t xml:space="preserve">romane e medievali: </w:t>
      </w:r>
      <w:r w:rsidRPr="00E92D98">
        <w:rPr>
          <w:rFonts w:eastAsia="Helvetica-Light" w:cstheme="minorHAnsi"/>
          <w:sz w:val="18"/>
          <w:szCs w:val="18"/>
        </w:rPr>
        <w:t>Arco di Augusto, Collegiata</w:t>
      </w:r>
      <w:r w:rsidR="00322190" w:rsidRPr="00E92D98">
        <w:rPr>
          <w:rFonts w:eastAsia="Helvetica-Light" w:cstheme="minorHAnsi"/>
          <w:sz w:val="18"/>
          <w:szCs w:val="18"/>
        </w:rPr>
        <w:t xml:space="preserve"> </w:t>
      </w:r>
      <w:r w:rsidR="00FC0212" w:rsidRPr="00E92D98">
        <w:rPr>
          <w:rFonts w:eastAsia="Helvetica-Light" w:cstheme="minorHAnsi"/>
          <w:sz w:val="18"/>
          <w:szCs w:val="18"/>
        </w:rPr>
        <w:t>e C</w:t>
      </w:r>
      <w:r w:rsidRPr="00E92D98">
        <w:rPr>
          <w:rFonts w:eastAsia="Helvetica-Light" w:cstheme="minorHAnsi"/>
          <w:sz w:val="18"/>
          <w:szCs w:val="18"/>
        </w:rPr>
        <w:t>hiostro di Sant’Orso, Porta Praetoria, Teatro</w:t>
      </w:r>
      <w:r w:rsidR="00322190" w:rsidRPr="00E92D98">
        <w:rPr>
          <w:rFonts w:eastAsia="Helvetica-Light" w:cstheme="minorHAnsi"/>
          <w:sz w:val="18"/>
          <w:szCs w:val="18"/>
        </w:rPr>
        <w:t xml:space="preserve"> </w:t>
      </w:r>
      <w:r w:rsidR="00FC0212" w:rsidRPr="00E92D98">
        <w:rPr>
          <w:rFonts w:eastAsia="Helvetica-Light" w:cstheme="minorHAnsi"/>
          <w:sz w:val="18"/>
          <w:szCs w:val="18"/>
        </w:rPr>
        <w:t>Romano, Criptoportico F</w:t>
      </w:r>
      <w:r w:rsidRPr="00E92D98">
        <w:rPr>
          <w:rFonts w:eastAsia="Helvetica-Light" w:cstheme="minorHAnsi"/>
          <w:sz w:val="18"/>
          <w:szCs w:val="18"/>
        </w:rPr>
        <w:t>orense, Municipio, Hotel des</w:t>
      </w:r>
      <w:r w:rsidR="00322190" w:rsidRPr="00E92D98">
        <w:rPr>
          <w:rFonts w:eastAsia="Helvetica-Light" w:cstheme="minorHAnsi"/>
          <w:sz w:val="18"/>
          <w:szCs w:val="18"/>
        </w:rPr>
        <w:t xml:space="preserve"> </w:t>
      </w:r>
      <w:r w:rsidRPr="00E92D98">
        <w:rPr>
          <w:rFonts w:eastAsia="Helvetica-Light" w:cstheme="minorHAnsi"/>
          <w:sz w:val="18"/>
          <w:szCs w:val="18"/>
        </w:rPr>
        <w:t xml:space="preserve">Etats. </w:t>
      </w:r>
    </w:p>
    <w:p w:rsidR="00322190" w:rsidRPr="00E92D98" w:rsidRDefault="00FC0212" w:rsidP="00FC0212">
      <w:pPr>
        <w:pStyle w:val="NormaleWeb"/>
        <w:shd w:val="clear" w:color="auto" w:fill="FFFFFF"/>
        <w:spacing w:before="0" w:beforeAutospacing="0" w:after="0" w:afterAutospacing="0"/>
        <w:jc w:val="both"/>
        <w:rPr>
          <w:rFonts w:asciiTheme="minorHAnsi" w:eastAsia="Helvetica-Light" w:hAnsiTheme="minorHAnsi" w:cstheme="minorHAnsi"/>
          <w:sz w:val="18"/>
          <w:szCs w:val="18"/>
        </w:rPr>
      </w:pPr>
      <w:r w:rsidRPr="00E92D98">
        <w:rPr>
          <w:rFonts w:asciiTheme="minorHAnsi" w:eastAsia="Helvetica-Light" w:hAnsiTheme="minorHAnsi" w:cstheme="minorHAnsi"/>
          <w:b/>
          <w:sz w:val="18"/>
          <w:szCs w:val="18"/>
          <w:highlight w:val="yellow"/>
        </w:rPr>
        <w:t>Curiosità</w:t>
      </w:r>
      <w:r w:rsidRPr="00E92D98">
        <w:rPr>
          <w:rFonts w:asciiTheme="minorHAnsi" w:eastAsia="Helvetica-Light" w:hAnsiTheme="minorHAnsi" w:cstheme="minorHAnsi"/>
          <w:sz w:val="18"/>
          <w:szCs w:val="18"/>
        </w:rPr>
        <w:t xml:space="preserve">: </w:t>
      </w:r>
      <w:r w:rsidRPr="00E92D98">
        <w:rPr>
          <w:rFonts w:asciiTheme="minorHAnsi" w:hAnsiTheme="minorHAnsi" w:cstheme="minorHAnsi"/>
          <w:sz w:val="18"/>
          <w:szCs w:val="18"/>
        </w:rPr>
        <w:t>la più piccola regione d’Italia possiede una particolare identità linguistica: la maggior parte degli abitanti è bilingue, ossia, oltre all’italiano parlano anche il </w:t>
      </w:r>
      <w:r w:rsidRPr="00E92D98">
        <w:rPr>
          <w:rFonts w:asciiTheme="minorHAnsi" w:hAnsiTheme="minorHAnsi" w:cstheme="minorHAnsi"/>
          <w:i/>
          <w:iCs/>
          <w:sz w:val="18"/>
          <w:szCs w:val="18"/>
        </w:rPr>
        <w:t>patois</w:t>
      </w:r>
      <w:r w:rsidRPr="00E92D98">
        <w:rPr>
          <w:rFonts w:asciiTheme="minorHAnsi" w:hAnsiTheme="minorHAnsi" w:cstheme="minorHAnsi"/>
          <w:sz w:val="18"/>
          <w:szCs w:val="18"/>
        </w:rPr>
        <w:t>, un dialetto che deriva dal franco-provenzale. Il </w:t>
      </w:r>
      <w:r w:rsidRPr="00E92D98">
        <w:rPr>
          <w:rFonts w:asciiTheme="minorHAnsi" w:hAnsiTheme="minorHAnsi" w:cstheme="minorHAnsi"/>
          <w:i/>
          <w:iCs/>
          <w:sz w:val="18"/>
          <w:szCs w:val="18"/>
        </w:rPr>
        <w:t>patois</w:t>
      </w:r>
      <w:r w:rsidRPr="00E92D98">
        <w:rPr>
          <w:rFonts w:asciiTheme="minorHAnsi" w:hAnsiTheme="minorHAnsi" w:cstheme="minorHAnsi"/>
          <w:sz w:val="18"/>
          <w:szCs w:val="18"/>
        </w:rPr>
        <w:t> è una lingua molto vicina al francese. Quest’ultima viene addirittura insegnata alle scuole e usata, insieme all’italiano, nei documenti ufficiali.</w:t>
      </w:r>
    </w:p>
    <w:p w:rsidR="00FC0212" w:rsidRPr="00E92D98" w:rsidRDefault="00E36D9C" w:rsidP="00FC0212">
      <w:pPr>
        <w:autoSpaceDE w:val="0"/>
        <w:autoSpaceDN w:val="0"/>
        <w:adjustRightInd w:val="0"/>
        <w:spacing w:after="0" w:line="240" w:lineRule="auto"/>
        <w:jc w:val="both"/>
        <w:rPr>
          <w:rFonts w:eastAsia="Helvetica-Light" w:cstheme="minorHAnsi"/>
          <w:sz w:val="18"/>
          <w:szCs w:val="18"/>
        </w:rPr>
      </w:pPr>
      <w:r w:rsidRPr="00E92D98">
        <w:rPr>
          <w:rFonts w:eastAsia="Helvetica-Light" w:cstheme="minorHAnsi"/>
          <w:sz w:val="18"/>
          <w:szCs w:val="18"/>
        </w:rPr>
        <w:t>Spostamento</w:t>
      </w:r>
      <w:r w:rsidR="00FC0212" w:rsidRPr="00E92D98">
        <w:rPr>
          <w:rFonts w:eastAsia="Helvetica-Light" w:cstheme="minorHAnsi"/>
          <w:sz w:val="18"/>
          <w:szCs w:val="18"/>
        </w:rPr>
        <w:t xml:space="preserve"> a </w:t>
      </w:r>
      <w:r w:rsidR="00FC0212" w:rsidRPr="00E92D98">
        <w:rPr>
          <w:rFonts w:eastAsia="Helvetica-Light" w:cstheme="minorHAnsi"/>
          <w:b/>
          <w:sz w:val="18"/>
          <w:szCs w:val="18"/>
        </w:rPr>
        <w:t>Fenis</w:t>
      </w:r>
      <w:r w:rsidR="00FC0212" w:rsidRPr="00E92D98">
        <w:rPr>
          <w:rFonts w:eastAsia="Helvetica-Light" w:cstheme="minorHAnsi"/>
          <w:sz w:val="18"/>
          <w:szCs w:val="18"/>
        </w:rPr>
        <w:t xml:space="preserve"> e s</w:t>
      </w:r>
      <w:r w:rsidRPr="00E92D98">
        <w:rPr>
          <w:rFonts w:eastAsia="Helvetica-Light" w:cstheme="minorHAnsi"/>
          <w:sz w:val="18"/>
          <w:szCs w:val="18"/>
        </w:rPr>
        <w:t xml:space="preserve">alita a piedi al </w:t>
      </w:r>
      <w:r w:rsidR="00FC0212" w:rsidRPr="00E92D98">
        <w:rPr>
          <w:rFonts w:eastAsia="Helvetica-Light" w:cstheme="minorHAnsi"/>
          <w:sz w:val="18"/>
          <w:szCs w:val="18"/>
        </w:rPr>
        <w:t>C</w:t>
      </w:r>
      <w:r w:rsidRPr="00E92D98">
        <w:rPr>
          <w:rFonts w:eastAsia="Helvetica-Light" w:cstheme="minorHAnsi"/>
          <w:sz w:val="18"/>
          <w:szCs w:val="18"/>
        </w:rPr>
        <w:t>astello trecentesco:</w:t>
      </w:r>
      <w:r w:rsidR="00FC0212" w:rsidRPr="00E92D98">
        <w:rPr>
          <w:rFonts w:eastAsia="Helvetica-Light" w:cstheme="minorHAnsi"/>
          <w:sz w:val="18"/>
          <w:szCs w:val="18"/>
        </w:rPr>
        <w:t xml:space="preserve"> </w:t>
      </w:r>
      <w:r w:rsidR="00FC0212" w:rsidRPr="00E92D98">
        <w:rPr>
          <w:rFonts w:eastAsia="Times New Roman" w:cstheme="minorHAnsi"/>
          <w:sz w:val="18"/>
          <w:szCs w:val="18"/>
          <w:lang w:eastAsia="it-IT"/>
        </w:rPr>
        <w:t>posto su una porzione di territorio priva di difese naturali, unisce ai caratteri della fortificazione quelli della residenza signorile. E</w:t>
      </w:r>
      <w:r w:rsidRPr="00E92D98">
        <w:rPr>
          <w:rFonts w:eastAsia="Helvetica-Light" w:cstheme="minorHAnsi"/>
          <w:sz w:val="18"/>
          <w:szCs w:val="18"/>
        </w:rPr>
        <w:t xml:space="preserve">sternamente </w:t>
      </w:r>
      <w:r w:rsidR="00FC0212" w:rsidRPr="00E92D98">
        <w:rPr>
          <w:rFonts w:eastAsia="Helvetica-Light" w:cstheme="minorHAnsi"/>
          <w:sz w:val="18"/>
          <w:szCs w:val="18"/>
        </w:rPr>
        <w:t>è</w:t>
      </w:r>
      <w:r w:rsidRPr="00E92D98">
        <w:rPr>
          <w:rFonts w:eastAsia="Helvetica-Light" w:cstheme="minorHAnsi"/>
          <w:sz w:val="18"/>
          <w:szCs w:val="18"/>
        </w:rPr>
        <w:t xml:space="preserve"> uno</w:t>
      </w:r>
      <w:r w:rsidR="00FC0212" w:rsidRPr="00E92D98">
        <w:rPr>
          <w:rFonts w:eastAsia="Helvetica-Light" w:cstheme="minorHAnsi"/>
          <w:sz w:val="18"/>
          <w:szCs w:val="18"/>
        </w:rPr>
        <w:t xml:space="preserve"> </w:t>
      </w:r>
      <w:r w:rsidRPr="00E92D98">
        <w:rPr>
          <w:rFonts w:eastAsia="Helvetica-Light" w:cstheme="minorHAnsi"/>
          <w:sz w:val="18"/>
          <w:szCs w:val="18"/>
        </w:rPr>
        <w:t>dei massimi esempi dell’architettura militare medievale,</w:t>
      </w:r>
      <w:r w:rsidR="00FC0212" w:rsidRPr="00E92D98">
        <w:rPr>
          <w:rFonts w:eastAsia="Helvetica-Light" w:cstheme="minorHAnsi"/>
          <w:sz w:val="18"/>
          <w:szCs w:val="18"/>
        </w:rPr>
        <w:t xml:space="preserve"> con torri e mura merlate. A</w:t>
      </w:r>
      <w:r w:rsidRPr="00E92D98">
        <w:rPr>
          <w:rFonts w:eastAsia="Helvetica-Light" w:cstheme="minorHAnsi"/>
          <w:sz w:val="18"/>
          <w:szCs w:val="18"/>
        </w:rPr>
        <w:t xml:space="preserve">ll’interno </w:t>
      </w:r>
      <w:r w:rsidR="00FC0212" w:rsidRPr="00E92D98">
        <w:rPr>
          <w:rFonts w:eastAsia="Helvetica-Light" w:cstheme="minorHAnsi"/>
          <w:sz w:val="18"/>
          <w:szCs w:val="18"/>
        </w:rPr>
        <w:t>è</w:t>
      </w:r>
      <w:r w:rsidRPr="00E92D98">
        <w:rPr>
          <w:rFonts w:eastAsia="Helvetica-Light" w:cstheme="minorHAnsi"/>
          <w:sz w:val="18"/>
          <w:szCs w:val="18"/>
        </w:rPr>
        <w:t xml:space="preserve"> una raffinata dimora quattrocentesca. </w:t>
      </w:r>
    </w:p>
    <w:p w:rsidR="00EB7068" w:rsidRPr="00E92D98" w:rsidRDefault="00EB7068" w:rsidP="00D1582B">
      <w:pPr>
        <w:autoSpaceDE w:val="0"/>
        <w:autoSpaceDN w:val="0"/>
        <w:adjustRightInd w:val="0"/>
        <w:spacing w:after="0" w:line="240" w:lineRule="auto"/>
        <w:jc w:val="both"/>
        <w:rPr>
          <w:rFonts w:eastAsia="Helvetica-Light" w:cstheme="minorHAnsi"/>
          <w:sz w:val="18"/>
          <w:szCs w:val="18"/>
        </w:rPr>
      </w:pPr>
    </w:p>
    <w:p w:rsidR="00E36D9C" w:rsidRPr="00E92D98" w:rsidRDefault="00E36D9C" w:rsidP="00D1582B">
      <w:pPr>
        <w:autoSpaceDE w:val="0"/>
        <w:autoSpaceDN w:val="0"/>
        <w:adjustRightInd w:val="0"/>
        <w:spacing w:after="0" w:line="240" w:lineRule="auto"/>
        <w:jc w:val="both"/>
        <w:rPr>
          <w:rFonts w:eastAsia="Helvetica-Light" w:cstheme="minorHAnsi"/>
          <w:sz w:val="18"/>
          <w:szCs w:val="18"/>
        </w:rPr>
      </w:pPr>
      <w:r w:rsidRPr="00E92D98">
        <w:rPr>
          <w:rFonts w:eastAsia="Helvetica-Light" w:cstheme="minorHAnsi"/>
          <w:sz w:val="18"/>
          <w:szCs w:val="18"/>
        </w:rPr>
        <w:t xml:space="preserve">Visita </w:t>
      </w:r>
      <w:r w:rsidR="00FC0212" w:rsidRPr="00E92D98">
        <w:rPr>
          <w:rFonts w:eastAsia="Helvetica-Light" w:cstheme="minorHAnsi"/>
          <w:sz w:val="18"/>
          <w:szCs w:val="18"/>
        </w:rPr>
        <w:t>alla piccola</w:t>
      </w:r>
      <w:r w:rsidRPr="00E92D98">
        <w:rPr>
          <w:rFonts w:eastAsia="Helvetica-Light" w:cstheme="minorHAnsi"/>
          <w:sz w:val="18"/>
          <w:szCs w:val="18"/>
        </w:rPr>
        <w:t xml:space="preserve"> Distilleria </w:t>
      </w:r>
      <w:r w:rsidR="00FC0212" w:rsidRPr="00E92D98">
        <w:rPr>
          <w:rFonts w:eastAsia="Helvetica-Light" w:cstheme="minorHAnsi"/>
          <w:sz w:val="18"/>
          <w:szCs w:val="18"/>
        </w:rPr>
        <w:t>di montagna “</w:t>
      </w:r>
      <w:r w:rsidRPr="00E92D98">
        <w:rPr>
          <w:rFonts w:eastAsia="Helvetica-Light" w:cstheme="minorHAnsi"/>
          <w:sz w:val="18"/>
          <w:szCs w:val="18"/>
        </w:rPr>
        <w:t>La Valdotaine</w:t>
      </w:r>
      <w:r w:rsidR="00FC0212" w:rsidRPr="00E92D98">
        <w:rPr>
          <w:rFonts w:eastAsia="Helvetica-Light" w:cstheme="minorHAnsi"/>
          <w:sz w:val="18"/>
          <w:szCs w:val="18"/>
        </w:rPr>
        <w:t>”</w:t>
      </w:r>
      <w:r w:rsidRPr="00E92D98">
        <w:rPr>
          <w:rFonts w:eastAsia="Helvetica-Light" w:cstheme="minorHAnsi"/>
          <w:sz w:val="18"/>
          <w:szCs w:val="18"/>
        </w:rPr>
        <w:t xml:space="preserve">, con </w:t>
      </w:r>
      <w:r w:rsidR="00FC0212" w:rsidRPr="00E92D98">
        <w:rPr>
          <w:rFonts w:eastAsia="Helvetica-Light" w:cstheme="minorHAnsi"/>
          <w:sz w:val="18"/>
          <w:szCs w:val="18"/>
        </w:rPr>
        <w:t xml:space="preserve">lo </w:t>
      </w:r>
      <w:r w:rsidRPr="00E92D98">
        <w:rPr>
          <w:rFonts w:eastAsia="Helvetica-Light" w:cstheme="minorHAnsi"/>
          <w:sz w:val="18"/>
          <w:szCs w:val="18"/>
        </w:rPr>
        <w:t>storico e monumentale</w:t>
      </w:r>
      <w:r w:rsidR="00FC0212" w:rsidRPr="00E92D98">
        <w:rPr>
          <w:rFonts w:eastAsia="Helvetica-Light" w:cstheme="minorHAnsi"/>
          <w:sz w:val="18"/>
          <w:szCs w:val="18"/>
        </w:rPr>
        <w:t xml:space="preserve"> A</w:t>
      </w:r>
      <w:r w:rsidRPr="00E92D98">
        <w:rPr>
          <w:rFonts w:eastAsia="Helvetica-Light" w:cstheme="minorHAnsi"/>
          <w:sz w:val="18"/>
          <w:szCs w:val="18"/>
        </w:rPr>
        <w:t>lambicco</w:t>
      </w:r>
      <w:r w:rsidR="00FC0212" w:rsidRPr="00E92D98">
        <w:rPr>
          <w:rFonts w:eastAsia="Helvetica-Light" w:cstheme="minorHAnsi"/>
          <w:sz w:val="18"/>
          <w:szCs w:val="18"/>
        </w:rPr>
        <w:t>.</w:t>
      </w:r>
    </w:p>
    <w:p w:rsidR="00FC0212" w:rsidRPr="00E92D98" w:rsidRDefault="00D1582B" w:rsidP="00D1582B">
      <w:pPr>
        <w:autoSpaceDE w:val="0"/>
        <w:autoSpaceDN w:val="0"/>
        <w:adjustRightInd w:val="0"/>
        <w:spacing w:after="0" w:line="240" w:lineRule="auto"/>
        <w:jc w:val="both"/>
        <w:rPr>
          <w:rFonts w:cstheme="minorHAnsi"/>
          <w:color w:val="626D3D"/>
          <w:sz w:val="18"/>
          <w:szCs w:val="18"/>
          <w:shd w:val="clear" w:color="auto" w:fill="FFFFFF"/>
        </w:rPr>
      </w:pPr>
      <w:r w:rsidRPr="00E92D98">
        <w:rPr>
          <w:rFonts w:cstheme="minorHAnsi"/>
          <w:b/>
          <w:sz w:val="18"/>
          <w:szCs w:val="18"/>
          <w:highlight w:val="yellow"/>
          <w:shd w:val="clear" w:color="auto" w:fill="FFFFFF"/>
        </w:rPr>
        <w:t>Curiosità</w:t>
      </w:r>
      <w:r w:rsidRPr="00E92D98">
        <w:rPr>
          <w:rFonts w:cstheme="minorHAnsi"/>
          <w:sz w:val="18"/>
          <w:szCs w:val="18"/>
          <w:highlight w:val="yellow"/>
          <w:shd w:val="clear" w:color="auto" w:fill="FFFFFF"/>
        </w:rPr>
        <w:t>: le erbe alpine che crescono a quote prossime ai ghiacciai perenni, custodiscono, oltre alle notorie proprietà terapeutiche, le essenze particolari (artemisia glacialis e artemisia weber) di un distillato tipicamente valdostano: il </w:t>
      </w:r>
      <w:r w:rsidRPr="00E92D98">
        <w:rPr>
          <w:rStyle w:val="Enfasigrassetto"/>
          <w:rFonts w:cstheme="minorHAnsi"/>
          <w:sz w:val="18"/>
          <w:szCs w:val="18"/>
          <w:highlight w:val="yellow"/>
          <w:shd w:val="clear" w:color="auto" w:fill="FFFFFF"/>
        </w:rPr>
        <w:t>génépy</w:t>
      </w:r>
      <w:r w:rsidRPr="00E92D98">
        <w:rPr>
          <w:rFonts w:cstheme="minorHAnsi"/>
          <w:sz w:val="18"/>
          <w:szCs w:val="18"/>
          <w:highlight w:val="yellow"/>
          <w:shd w:val="clear" w:color="auto" w:fill="FFFFFF"/>
        </w:rPr>
        <w:t>, il cui aspetto giallo verdolino e il cui gusto pieno e amarognolo derivano proprio da queste essenze, raccolte con parsimonia e poi selezionate ed essiccate con meticolosità certosina.</w:t>
      </w:r>
      <w:r w:rsidRPr="00E92D98">
        <w:rPr>
          <w:rFonts w:cstheme="minorHAnsi"/>
          <w:sz w:val="18"/>
          <w:szCs w:val="18"/>
          <w:shd w:val="clear" w:color="auto" w:fill="FFFFFF"/>
        </w:rPr>
        <w:t> </w:t>
      </w:r>
    </w:p>
    <w:p w:rsidR="00D1582B" w:rsidRPr="00E92D98" w:rsidRDefault="00D1582B" w:rsidP="00FC0212">
      <w:pPr>
        <w:autoSpaceDE w:val="0"/>
        <w:autoSpaceDN w:val="0"/>
        <w:adjustRightInd w:val="0"/>
        <w:spacing w:after="0" w:line="240" w:lineRule="auto"/>
        <w:jc w:val="both"/>
        <w:rPr>
          <w:rFonts w:cstheme="minorHAnsi"/>
          <w:color w:val="626D3D"/>
          <w:sz w:val="18"/>
          <w:szCs w:val="18"/>
          <w:shd w:val="clear" w:color="auto" w:fill="FFFFFF"/>
        </w:rPr>
      </w:pPr>
    </w:p>
    <w:p w:rsidR="00E36D9C" w:rsidRPr="00E92D98" w:rsidRDefault="00E36D9C" w:rsidP="00D1582B">
      <w:pPr>
        <w:autoSpaceDE w:val="0"/>
        <w:autoSpaceDN w:val="0"/>
        <w:adjustRightInd w:val="0"/>
        <w:spacing w:after="0" w:line="240" w:lineRule="auto"/>
        <w:jc w:val="both"/>
        <w:rPr>
          <w:rFonts w:cstheme="minorHAnsi"/>
          <w:b/>
          <w:sz w:val="18"/>
          <w:szCs w:val="18"/>
        </w:rPr>
      </w:pPr>
      <w:r w:rsidRPr="00E92D98">
        <w:rPr>
          <w:rFonts w:cstheme="minorHAnsi"/>
          <w:b/>
          <w:sz w:val="18"/>
          <w:szCs w:val="18"/>
        </w:rPr>
        <w:t>3° Giorno: Cogne</w:t>
      </w:r>
    </w:p>
    <w:p w:rsidR="00D1582B" w:rsidRPr="00E92D98" w:rsidRDefault="00D1582B" w:rsidP="00EB7068">
      <w:pPr>
        <w:shd w:val="clear" w:color="auto" w:fill="FFFFFF"/>
        <w:spacing w:after="0"/>
        <w:jc w:val="both"/>
        <w:rPr>
          <w:rFonts w:cstheme="minorHAnsi"/>
          <w:sz w:val="18"/>
          <w:szCs w:val="18"/>
        </w:rPr>
      </w:pPr>
      <w:r w:rsidRPr="00E92D98">
        <w:rPr>
          <w:rFonts w:cstheme="minorHAnsi"/>
          <w:sz w:val="18"/>
          <w:szCs w:val="18"/>
        </w:rPr>
        <w:t xml:space="preserve">In prossimità del villaggio di Pont d’Ael, situato sulla destra della strada che da Aymavilles conduce a Cogne, sorge il </w:t>
      </w:r>
      <w:r w:rsidRPr="00E92D98">
        <w:rPr>
          <w:rFonts w:cstheme="minorHAnsi"/>
          <w:b/>
          <w:sz w:val="18"/>
          <w:szCs w:val="18"/>
        </w:rPr>
        <w:t>Ponte-acquedotto romano Pondel</w:t>
      </w:r>
      <w:r w:rsidRPr="00E92D98">
        <w:rPr>
          <w:rFonts w:cstheme="minorHAnsi"/>
          <w:sz w:val="18"/>
          <w:szCs w:val="18"/>
        </w:rPr>
        <w:t xml:space="preserve"> sul torrente Grand-Eyvia. Si tratta di una grandiosa opera in muratura e blocchi di pietra da taglio, alta circa 56 m</w:t>
      </w:r>
      <w:r w:rsidR="00EB7068" w:rsidRPr="00E92D98">
        <w:rPr>
          <w:rFonts w:cstheme="minorHAnsi"/>
          <w:sz w:val="18"/>
          <w:szCs w:val="18"/>
        </w:rPr>
        <w:t xml:space="preserve">. </w:t>
      </w:r>
      <w:r w:rsidRPr="00E92D98">
        <w:rPr>
          <w:rFonts w:cstheme="minorHAnsi"/>
          <w:sz w:val="18"/>
          <w:szCs w:val="18"/>
        </w:rPr>
        <w:t xml:space="preserve">e lunga più di 50. I lavori di restauro e valorizzazione consentono oggi un percorso ad anello emozionante con passaggio sul ponte risalendo a ritroso rispetto all’originario senso di scorrimento dell’acqua e ritorno con passaggio interno di 50 </w:t>
      </w:r>
      <w:r w:rsidR="00EB7068" w:rsidRPr="00E92D98">
        <w:rPr>
          <w:rFonts w:cstheme="minorHAnsi"/>
          <w:sz w:val="18"/>
          <w:szCs w:val="18"/>
        </w:rPr>
        <w:t>m.</w:t>
      </w:r>
      <w:r w:rsidRPr="00E92D98">
        <w:rPr>
          <w:rFonts w:cstheme="minorHAnsi"/>
          <w:sz w:val="18"/>
          <w:szCs w:val="18"/>
        </w:rPr>
        <w:t xml:space="preserve"> su lastre di vetro che permettono di apprezzare la poderosa opera. </w:t>
      </w:r>
      <w:r w:rsidRPr="00E92D98">
        <w:rPr>
          <w:rFonts w:cstheme="minorHAnsi"/>
          <w:iCs/>
          <w:sz w:val="18"/>
          <w:szCs w:val="18"/>
        </w:rPr>
        <w:t>Il sito è accessibile con difficoltà a persone disabili per la presenza di barriere architettoniche.</w:t>
      </w:r>
    </w:p>
    <w:p w:rsidR="00E36D9C" w:rsidRPr="00E92D98" w:rsidRDefault="00D1582B" w:rsidP="00EB7068">
      <w:pPr>
        <w:autoSpaceDE w:val="0"/>
        <w:autoSpaceDN w:val="0"/>
        <w:adjustRightInd w:val="0"/>
        <w:spacing w:after="0" w:line="240" w:lineRule="auto"/>
        <w:jc w:val="both"/>
        <w:rPr>
          <w:rFonts w:eastAsia="Helvetica-Light" w:cstheme="minorHAnsi"/>
          <w:color w:val="000000"/>
          <w:sz w:val="18"/>
          <w:szCs w:val="18"/>
        </w:rPr>
      </w:pPr>
      <w:r w:rsidRPr="00E92D98">
        <w:rPr>
          <w:rFonts w:cstheme="minorHAnsi"/>
          <w:sz w:val="18"/>
          <w:szCs w:val="18"/>
        </w:rPr>
        <w:t>Proseguimento per</w:t>
      </w:r>
      <w:r w:rsidR="00E36D9C" w:rsidRPr="00E92D98">
        <w:rPr>
          <w:rFonts w:eastAsia="Helvetica-Light" w:cstheme="minorHAnsi"/>
          <w:sz w:val="18"/>
          <w:szCs w:val="18"/>
        </w:rPr>
        <w:t xml:space="preserve"> </w:t>
      </w:r>
      <w:r w:rsidR="00E36D9C" w:rsidRPr="00E92D98">
        <w:rPr>
          <w:rFonts w:eastAsia="Helvetica-Light" w:cstheme="minorHAnsi"/>
          <w:b/>
          <w:sz w:val="18"/>
          <w:szCs w:val="18"/>
        </w:rPr>
        <w:t>Valnontey</w:t>
      </w:r>
      <w:r w:rsidR="00E36D9C" w:rsidRPr="00E92D98">
        <w:rPr>
          <w:rFonts w:eastAsia="Helvetica-Light" w:cstheme="minorHAnsi"/>
          <w:sz w:val="18"/>
          <w:szCs w:val="18"/>
        </w:rPr>
        <w:t>, nel cuore del Parco Nazionale</w:t>
      </w:r>
      <w:r w:rsidRPr="00E92D98">
        <w:rPr>
          <w:rFonts w:eastAsia="Helvetica-Light" w:cstheme="minorHAnsi"/>
          <w:sz w:val="18"/>
          <w:szCs w:val="18"/>
        </w:rPr>
        <w:t xml:space="preserve"> del Gran Paradiso con v</w:t>
      </w:r>
      <w:r w:rsidR="00E36D9C" w:rsidRPr="00E92D98">
        <w:rPr>
          <w:rFonts w:eastAsia="Helvetica-Light" w:cstheme="minorHAnsi"/>
          <w:sz w:val="18"/>
          <w:szCs w:val="18"/>
        </w:rPr>
        <w:t>isita al Giardino</w:t>
      </w:r>
      <w:r w:rsidRPr="00E92D98">
        <w:rPr>
          <w:rFonts w:eastAsia="Helvetica-Light" w:cstheme="minorHAnsi"/>
          <w:sz w:val="18"/>
          <w:szCs w:val="18"/>
        </w:rPr>
        <w:t xml:space="preserve"> B</w:t>
      </w:r>
      <w:r w:rsidR="00E36D9C" w:rsidRPr="00E92D98">
        <w:rPr>
          <w:rFonts w:eastAsia="Helvetica-Light" w:cstheme="minorHAnsi"/>
          <w:sz w:val="18"/>
          <w:szCs w:val="18"/>
        </w:rPr>
        <w:t xml:space="preserve">otanico </w:t>
      </w:r>
      <w:r w:rsidRPr="00E92D98">
        <w:rPr>
          <w:rFonts w:eastAsia="Helvetica-Light" w:cstheme="minorHAnsi"/>
          <w:sz w:val="18"/>
          <w:szCs w:val="18"/>
        </w:rPr>
        <w:t>A</w:t>
      </w:r>
      <w:r w:rsidR="00E36D9C" w:rsidRPr="00E92D98">
        <w:rPr>
          <w:rFonts w:eastAsia="Helvetica-Light" w:cstheme="minorHAnsi"/>
          <w:sz w:val="18"/>
          <w:szCs w:val="18"/>
        </w:rPr>
        <w:t>lpino Paradisia</w:t>
      </w:r>
      <w:r w:rsidRPr="00E92D98">
        <w:rPr>
          <w:rFonts w:eastAsia="Helvetica-Light" w:cstheme="minorHAnsi"/>
          <w:sz w:val="18"/>
          <w:szCs w:val="18"/>
        </w:rPr>
        <w:t xml:space="preserve">. </w:t>
      </w:r>
      <w:r w:rsidR="00E36D9C" w:rsidRPr="00E92D98">
        <w:rPr>
          <w:rFonts w:eastAsia="Helvetica-Light" w:cstheme="minorHAnsi"/>
          <w:sz w:val="18"/>
          <w:szCs w:val="18"/>
        </w:rPr>
        <w:t>Facile escursione nel fondo valle, ai piedi dei</w:t>
      </w:r>
      <w:r w:rsidRPr="00E92D98">
        <w:rPr>
          <w:rFonts w:eastAsia="Helvetica-Light" w:cstheme="minorHAnsi"/>
          <w:sz w:val="18"/>
          <w:szCs w:val="18"/>
        </w:rPr>
        <w:t xml:space="preserve"> </w:t>
      </w:r>
      <w:r w:rsidR="00E36D9C" w:rsidRPr="00E92D98">
        <w:rPr>
          <w:rFonts w:eastAsia="Helvetica-Light" w:cstheme="minorHAnsi"/>
          <w:sz w:val="18"/>
          <w:szCs w:val="18"/>
        </w:rPr>
        <w:t xml:space="preserve">ghiacciai del </w:t>
      </w:r>
      <w:r w:rsidR="00E36D9C" w:rsidRPr="00E92D98">
        <w:rPr>
          <w:rFonts w:eastAsia="Helvetica-Light" w:cstheme="minorHAnsi"/>
          <w:b/>
          <w:sz w:val="18"/>
          <w:szCs w:val="18"/>
        </w:rPr>
        <w:t>Gran Paradiso</w:t>
      </w:r>
      <w:r w:rsidR="00E36D9C" w:rsidRPr="00E92D98">
        <w:rPr>
          <w:rFonts w:eastAsia="Helvetica-Light" w:cstheme="minorHAnsi"/>
          <w:sz w:val="18"/>
          <w:szCs w:val="18"/>
        </w:rPr>
        <w:t>, alla scoperta dell’ambiente</w:t>
      </w:r>
      <w:r w:rsidRPr="00E92D98">
        <w:rPr>
          <w:rFonts w:eastAsia="Helvetica-Light" w:cstheme="minorHAnsi"/>
          <w:sz w:val="18"/>
          <w:szCs w:val="18"/>
        </w:rPr>
        <w:t xml:space="preserve"> </w:t>
      </w:r>
      <w:r w:rsidR="00E36D9C" w:rsidRPr="00E92D98">
        <w:rPr>
          <w:rFonts w:eastAsia="Helvetica-Light" w:cstheme="minorHAnsi"/>
          <w:sz w:val="18"/>
          <w:szCs w:val="18"/>
        </w:rPr>
        <w:t>alpino</w:t>
      </w:r>
      <w:r w:rsidRPr="00E92D98">
        <w:rPr>
          <w:rFonts w:eastAsia="Helvetica-Light" w:cstheme="minorHAnsi"/>
          <w:sz w:val="18"/>
          <w:szCs w:val="18"/>
        </w:rPr>
        <w:t xml:space="preserve"> alla ricerca di stambecchi, camosci e </w:t>
      </w:r>
      <w:r w:rsidR="00EB7068" w:rsidRPr="00E92D98">
        <w:rPr>
          <w:rFonts w:eastAsia="Helvetica-Light" w:cstheme="minorHAnsi"/>
          <w:sz w:val="18"/>
          <w:szCs w:val="18"/>
        </w:rPr>
        <w:t xml:space="preserve">marmotte, cercando di </w:t>
      </w:r>
      <w:r w:rsidR="00E36D9C" w:rsidRPr="00E92D98">
        <w:rPr>
          <w:rFonts w:eastAsia="Helvetica-Light" w:cstheme="minorHAnsi"/>
          <w:sz w:val="18"/>
          <w:szCs w:val="18"/>
        </w:rPr>
        <w:t>vedere volteggiare qualche aquila.</w:t>
      </w:r>
      <w:r w:rsidR="00EB7068" w:rsidRPr="00E92D98">
        <w:rPr>
          <w:rFonts w:eastAsia="Helvetica-Light" w:cstheme="minorHAnsi"/>
          <w:sz w:val="18"/>
          <w:szCs w:val="18"/>
        </w:rPr>
        <w:t xml:space="preserve"> </w:t>
      </w:r>
      <w:r w:rsidRPr="00E92D98">
        <w:rPr>
          <w:rFonts w:eastAsia="Helvetica-Light" w:cstheme="minorHAnsi"/>
          <w:sz w:val="18"/>
          <w:szCs w:val="18"/>
        </w:rPr>
        <w:t>S</w:t>
      </w:r>
      <w:r w:rsidR="00E36D9C" w:rsidRPr="00E92D98">
        <w:rPr>
          <w:rFonts w:eastAsia="Helvetica-Light" w:cstheme="minorHAnsi"/>
          <w:sz w:val="18"/>
          <w:szCs w:val="18"/>
        </w:rPr>
        <w:t>postamento fino a</w:t>
      </w:r>
      <w:r w:rsidRPr="00E92D98">
        <w:rPr>
          <w:rFonts w:eastAsia="Helvetica-Light" w:cstheme="minorHAnsi"/>
          <w:sz w:val="18"/>
          <w:szCs w:val="18"/>
        </w:rPr>
        <w:t xml:space="preserve"> </w:t>
      </w:r>
      <w:r w:rsidR="00E36D9C" w:rsidRPr="00E92D98">
        <w:rPr>
          <w:rFonts w:eastAsia="Helvetica-Light" w:cstheme="minorHAnsi"/>
          <w:b/>
          <w:sz w:val="18"/>
          <w:szCs w:val="18"/>
        </w:rPr>
        <w:t>Lillaz</w:t>
      </w:r>
      <w:r w:rsidRPr="00E92D98">
        <w:rPr>
          <w:rFonts w:eastAsia="Helvetica-Light" w:cstheme="minorHAnsi"/>
          <w:sz w:val="18"/>
          <w:szCs w:val="18"/>
        </w:rPr>
        <w:t xml:space="preserve"> per una </w:t>
      </w:r>
      <w:r w:rsidR="00E36D9C" w:rsidRPr="00E92D98">
        <w:rPr>
          <w:rFonts w:eastAsia="Helvetica-Light" w:cstheme="minorHAnsi"/>
          <w:sz w:val="18"/>
          <w:szCs w:val="18"/>
        </w:rPr>
        <w:t>breve passeggiata alle famose</w:t>
      </w:r>
      <w:r w:rsidRPr="00E92D98">
        <w:rPr>
          <w:rFonts w:eastAsia="Helvetica-Light" w:cstheme="minorHAnsi"/>
          <w:sz w:val="18"/>
          <w:szCs w:val="18"/>
        </w:rPr>
        <w:t xml:space="preserve"> </w:t>
      </w:r>
      <w:r w:rsidR="00EB7068" w:rsidRPr="00E92D98">
        <w:rPr>
          <w:rFonts w:eastAsia="Helvetica-Light" w:cstheme="minorHAnsi"/>
          <w:sz w:val="18"/>
          <w:szCs w:val="18"/>
        </w:rPr>
        <w:t xml:space="preserve">cascate di Lillaz che, </w:t>
      </w:r>
      <w:r w:rsidR="00EB7068" w:rsidRPr="00E92D98">
        <w:rPr>
          <w:rFonts w:eastAsia="Times New Roman" w:cstheme="minorHAnsi"/>
          <w:sz w:val="18"/>
          <w:szCs w:val="18"/>
          <w:lang w:eastAsia="it-IT"/>
        </w:rPr>
        <w:t xml:space="preserve">con tre salti d'acqua del torrente Urtier per complessivi metri 150 di altezza, è unica nel suo genere. </w:t>
      </w:r>
      <w:r w:rsidR="00EB7068" w:rsidRPr="00E92D98">
        <w:rPr>
          <w:rFonts w:eastAsia="Helvetica-Light" w:cstheme="minorHAnsi"/>
          <w:color w:val="000000"/>
          <w:sz w:val="18"/>
          <w:szCs w:val="18"/>
        </w:rPr>
        <w:t xml:space="preserve">Visita al paese di </w:t>
      </w:r>
      <w:r w:rsidR="00EB7068" w:rsidRPr="00E92D98">
        <w:rPr>
          <w:rFonts w:eastAsia="Helvetica-Light" w:cstheme="minorHAnsi"/>
          <w:b/>
          <w:color w:val="000000"/>
          <w:sz w:val="18"/>
          <w:szCs w:val="18"/>
        </w:rPr>
        <w:t>Cogne</w:t>
      </w:r>
      <w:r w:rsidR="00EB7068" w:rsidRPr="00E92D98">
        <w:rPr>
          <w:rFonts w:eastAsia="Helvetica-Light" w:cstheme="minorHAnsi"/>
          <w:color w:val="000000"/>
          <w:sz w:val="18"/>
          <w:szCs w:val="18"/>
        </w:rPr>
        <w:t xml:space="preserve">, bellissimo </w:t>
      </w:r>
      <w:r w:rsidR="00E36D9C" w:rsidRPr="00E92D98">
        <w:rPr>
          <w:rFonts w:eastAsia="Helvetica-Light" w:cstheme="minorHAnsi"/>
          <w:color w:val="000000"/>
          <w:sz w:val="18"/>
          <w:szCs w:val="18"/>
        </w:rPr>
        <w:t>villaggio</w:t>
      </w:r>
      <w:r w:rsidR="00EB7068" w:rsidRPr="00E92D98">
        <w:rPr>
          <w:rFonts w:eastAsia="Helvetica-Light" w:cstheme="minorHAnsi"/>
          <w:color w:val="000000"/>
          <w:sz w:val="18"/>
          <w:szCs w:val="18"/>
        </w:rPr>
        <w:t xml:space="preserve"> </w:t>
      </w:r>
      <w:r w:rsidR="00E36D9C" w:rsidRPr="00E92D98">
        <w:rPr>
          <w:rFonts w:eastAsia="Helvetica-Light" w:cstheme="minorHAnsi"/>
          <w:color w:val="000000"/>
          <w:sz w:val="18"/>
          <w:szCs w:val="18"/>
        </w:rPr>
        <w:t>alpino, con negozi e l’interessante atelier dei</w:t>
      </w:r>
      <w:r w:rsidR="00EB7068" w:rsidRPr="00E92D98">
        <w:rPr>
          <w:rFonts w:eastAsia="Helvetica-Light" w:cstheme="minorHAnsi"/>
          <w:color w:val="000000"/>
          <w:sz w:val="18"/>
          <w:szCs w:val="18"/>
        </w:rPr>
        <w:t xml:space="preserve"> </w:t>
      </w:r>
      <w:r w:rsidR="00E36D9C" w:rsidRPr="00E92D98">
        <w:rPr>
          <w:rFonts w:eastAsia="Helvetica-Light" w:cstheme="minorHAnsi"/>
          <w:color w:val="000000"/>
          <w:sz w:val="18"/>
          <w:szCs w:val="18"/>
        </w:rPr>
        <w:t>pizzi al tombolo, lavorazione tradizionale di Cogne. Visita</w:t>
      </w:r>
      <w:r w:rsidR="00EB7068" w:rsidRPr="00E92D98">
        <w:rPr>
          <w:rFonts w:eastAsia="Helvetica-Light" w:cstheme="minorHAnsi"/>
          <w:color w:val="000000"/>
          <w:sz w:val="18"/>
          <w:szCs w:val="18"/>
        </w:rPr>
        <w:t xml:space="preserve"> </w:t>
      </w:r>
      <w:r w:rsidR="00E36D9C" w:rsidRPr="00E92D98">
        <w:rPr>
          <w:rFonts w:eastAsia="Helvetica-Light" w:cstheme="minorHAnsi"/>
          <w:color w:val="000000"/>
          <w:sz w:val="18"/>
          <w:szCs w:val="18"/>
        </w:rPr>
        <w:t>alla chiesa parrocchiale, giro in paese e immancabile</w:t>
      </w:r>
      <w:r w:rsidR="00EB7068" w:rsidRPr="00E92D98">
        <w:rPr>
          <w:rFonts w:eastAsia="Helvetica-Light" w:cstheme="minorHAnsi"/>
          <w:color w:val="000000"/>
          <w:sz w:val="18"/>
          <w:szCs w:val="18"/>
        </w:rPr>
        <w:t xml:space="preserve"> foto alla </w:t>
      </w:r>
      <w:r w:rsidR="00E36D9C" w:rsidRPr="00E92D98">
        <w:rPr>
          <w:rFonts w:eastAsia="Helvetica-Light" w:cstheme="minorHAnsi"/>
          <w:color w:val="000000"/>
          <w:sz w:val="18"/>
          <w:szCs w:val="18"/>
        </w:rPr>
        <w:t>fontana di ferro del 1800, classica cartolina</w:t>
      </w:r>
      <w:r w:rsidR="00EB7068" w:rsidRPr="00E92D98">
        <w:rPr>
          <w:rFonts w:eastAsia="Helvetica-Light" w:cstheme="minorHAnsi"/>
          <w:color w:val="000000"/>
          <w:sz w:val="18"/>
          <w:szCs w:val="18"/>
        </w:rPr>
        <w:t xml:space="preserve"> </w:t>
      </w:r>
      <w:r w:rsidR="00E36D9C" w:rsidRPr="00E92D98">
        <w:rPr>
          <w:rFonts w:eastAsia="Helvetica-Light" w:cstheme="minorHAnsi"/>
          <w:color w:val="000000"/>
          <w:sz w:val="18"/>
          <w:szCs w:val="18"/>
        </w:rPr>
        <w:t>di Cogne.</w:t>
      </w:r>
    </w:p>
    <w:p w:rsidR="00EB7068" w:rsidRPr="00E92D98" w:rsidRDefault="00EB7068" w:rsidP="00EB7068">
      <w:pPr>
        <w:spacing w:after="420" w:line="240" w:lineRule="auto"/>
        <w:jc w:val="both"/>
        <w:textAlignment w:val="baseline"/>
        <w:rPr>
          <w:rFonts w:eastAsia="Times New Roman" w:cstheme="minorHAnsi"/>
          <w:color w:val="333333"/>
          <w:sz w:val="18"/>
          <w:szCs w:val="18"/>
          <w:lang w:eastAsia="it-IT"/>
        </w:rPr>
      </w:pPr>
      <w:r w:rsidRPr="00E92D98">
        <w:rPr>
          <w:rFonts w:eastAsia="Times New Roman" w:cstheme="minorHAnsi"/>
          <w:b/>
          <w:color w:val="333333"/>
          <w:sz w:val="18"/>
          <w:szCs w:val="18"/>
          <w:highlight w:val="yellow"/>
          <w:lang w:eastAsia="it-IT"/>
        </w:rPr>
        <w:t>Curiosità</w:t>
      </w:r>
      <w:r w:rsidRPr="00E92D98">
        <w:rPr>
          <w:rFonts w:eastAsia="Times New Roman" w:cstheme="minorHAnsi"/>
          <w:color w:val="333333"/>
          <w:sz w:val="18"/>
          <w:szCs w:val="18"/>
          <w:highlight w:val="yellow"/>
          <w:lang w:eastAsia="it-IT"/>
        </w:rPr>
        <w:t xml:space="preserve">: la </w:t>
      </w:r>
      <w:r w:rsidRPr="00E92D98">
        <w:rPr>
          <w:rFonts w:eastAsia="Times New Roman" w:cstheme="minorHAnsi"/>
          <w:b/>
          <w:color w:val="333333"/>
          <w:sz w:val="18"/>
          <w:szCs w:val="18"/>
          <w:highlight w:val="yellow"/>
          <w:lang w:eastAsia="it-IT"/>
        </w:rPr>
        <w:t>Crema di Cogne</w:t>
      </w:r>
      <w:r w:rsidRPr="00E92D98">
        <w:rPr>
          <w:rFonts w:eastAsia="Times New Roman" w:cstheme="minorHAnsi"/>
          <w:color w:val="333333"/>
          <w:sz w:val="18"/>
          <w:szCs w:val="18"/>
          <w:highlight w:val="yellow"/>
          <w:lang w:eastAsia="it-IT"/>
        </w:rPr>
        <w:t xml:space="preserve"> è un tipico dessert valdostano, una delizia per il palato, che si scioglie in bocca lasciando un meraviglioso sapore di montagna, tra cioccolato, panna, mandorle, Qual è il vino giusto per accompagnare questa prelibatezza? Dalla Valle d’Aosta consigliano lo </w:t>
      </w:r>
      <w:r w:rsidRPr="00E92D98">
        <w:rPr>
          <w:rFonts w:eastAsia="Times New Roman" w:cstheme="minorHAnsi"/>
          <w:b/>
          <w:color w:val="333333"/>
          <w:sz w:val="18"/>
          <w:szCs w:val="18"/>
          <w:highlight w:val="yellow"/>
          <w:lang w:eastAsia="it-IT"/>
        </w:rPr>
        <w:t>Chambave</w:t>
      </w:r>
      <w:r w:rsidRPr="00E92D98">
        <w:rPr>
          <w:rFonts w:eastAsia="Times New Roman" w:cstheme="minorHAnsi"/>
          <w:color w:val="333333"/>
          <w:sz w:val="18"/>
          <w:szCs w:val="18"/>
          <w:highlight w:val="yellow"/>
          <w:lang w:eastAsia="it-IT"/>
        </w:rPr>
        <w:t xml:space="preserve"> </w:t>
      </w:r>
      <w:r w:rsidRPr="00E92D98">
        <w:rPr>
          <w:rFonts w:eastAsia="Times New Roman" w:cstheme="minorHAnsi"/>
          <w:b/>
          <w:color w:val="333333"/>
          <w:sz w:val="18"/>
          <w:szCs w:val="18"/>
          <w:highlight w:val="yellow"/>
          <w:lang w:eastAsia="it-IT"/>
        </w:rPr>
        <w:t>Muscat</w:t>
      </w:r>
      <w:r w:rsidRPr="00E92D98">
        <w:rPr>
          <w:rFonts w:eastAsia="Times New Roman" w:cstheme="minorHAnsi"/>
          <w:color w:val="333333"/>
          <w:sz w:val="18"/>
          <w:szCs w:val="18"/>
          <w:highlight w:val="yellow"/>
          <w:lang w:eastAsia="it-IT"/>
        </w:rPr>
        <w:t>, da bere freschissimo.</w:t>
      </w:r>
    </w:p>
    <w:p w:rsidR="00E36D9C" w:rsidRPr="00E92D98" w:rsidRDefault="00E36D9C" w:rsidP="00332E34">
      <w:pPr>
        <w:autoSpaceDE w:val="0"/>
        <w:autoSpaceDN w:val="0"/>
        <w:adjustRightInd w:val="0"/>
        <w:spacing w:after="0" w:line="240" w:lineRule="auto"/>
        <w:jc w:val="both"/>
        <w:rPr>
          <w:rFonts w:cstheme="minorHAnsi"/>
          <w:sz w:val="18"/>
          <w:szCs w:val="18"/>
        </w:rPr>
      </w:pPr>
      <w:r w:rsidRPr="00E92D98">
        <w:rPr>
          <w:rFonts w:cstheme="minorHAnsi"/>
          <w:sz w:val="18"/>
          <w:szCs w:val="18"/>
        </w:rPr>
        <w:t>4° Giorno: Val d’Ayas</w:t>
      </w:r>
    </w:p>
    <w:p w:rsidR="00332E34" w:rsidRPr="00E92D98" w:rsidRDefault="00EB7068" w:rsidP="00332E34">
      <w:pPr>
        <w:autoSpaceDE w:val="0"/>
        <w:autoSpaceDN w:val="0"/>
        <w:adjustRightInd w:val="0"/>
        <w:spacing w:after="0" w:line="240" w:lineRule="auto"/>
        <w:jc w:val="both"/>
        <w:rPr>
          <w:rFonts w:eastAsia="Helvetica-Light" w:cstheme="minorHAnsi"/>
          <w:sz w:val="18"/>
          <w:szCs w:val="18"/>
        </w:rPr>
      </w:pPr>
      <w:r w:rsidRPr="00E92D98">
        <w:rPr>
          <w:rFonts w:eastAsia="Helvetica-Light" w:cstheme="minorHAnsi"/>
          <w:sz w:val="18"/>
          <w:szCs w:val="18"/>
        </w:rPr>
        <w:t xml:space="preserve">Da Verres, </w:t>
      </w:r>
      <w:r w:rsidR="00E36D9C" w:rsidRPr="00E92D98">
        <w:rPr>
          <w:rFonts w:eastAsia="Helvetica-Light" w:cstheme="minorHAnsi"/>
          <w:sz w:val="18"/>
          <w:szCs w:val="18"/>
        </w:rPr>
        <w:t xml:space="preserve">risalita della </w:t>
      </w:r>
      <w:r w:rsidR="00E36D9C" w:rsidRPr="00E92D98">
        <w:rPr>
          <w:rFonts w:eastAsia="Helvetica-Light" w:cstheme="minorHAnsi"/>
          <w:b/>
          <w:sz w:val="18"/>
          <w:szCs w:val="18"/>
        </w:rPr>
        <w:t>Val d’Ayas</w:t>
      </w:r>
      <w:r w:rsidR="00E36D9C" w:rsidRPr="00E92D98">
        <w:rPr>
          <w:rFonts w:eastAsia="Helvetica-Light" w:cstheme="minorHAnsi"/>
          <w:sz w:val="18"/>
          <w:szCs w:val="18"/>
        </w:rPr>
        <w:t>, stupenda</w:t>
      </w:r>
      <w:r w:rsidRPr="00E92D98">
        <w:rPr>
          <w:rFonts w:eastAsia="Helvetica-Light" w:cstheme="minorHAnsi"/>
          <w:sz w:val="18"/>
          <w:szCs w:val="18"/>
        </w:rPr>
        <w:t xml:space="preserve"> </w:t>
      </w:r>
      <w:r w:rsidR="00E36D9C" w:rsidRPr="00E92D98">
        <w:rPr>
          <w:rFonts w:eastAsia="Helvetica-Light" w:cstheme="minorHAnsi"/>
          <w:sz w:val="18"/>
          <w:szCs w:val="18"/>
        </w:rPr>
        <w:t>vallata ai piedi del Monte Rosa, disseminata di</w:t>
      </w:r>
      <w:r w:rsidRPr="00E92D98">
        <w:rPr>
          <w:rFonts w:eastAsia="Helvetica-Light" w:cstheme="minorHAnsi"/>
          <w:sz w:val="18"/>
          <w:szCs w:val="18"/>
        </w:rPr>
        <w:t xml:space="preserve"> </w:t>
      </w:r>
      <w:r w:rsidR="00E36D9C" w:rsidRPr="00E92D98">
        <w:rPr>
          <w:rFonts w:eastAsia="Helvetica-Light" w:cstheme="minorHAnsi"/>
          <w:sz w:val="18"/>
          <w:szCs w:val="18"/>
        </w:rPr>
        <w:t xml:space="preserve">villaggi </w:t>
      </w:r>
      <w:r w:rsidRPr="00E92D98">
        <w:rPr>
          <w:rFonts w:eastAsia="Helvetica-Light" w:cstheme="minorHAnsi"/>
          <w:sz w:val="18"/>
          <w:szCs w:val="18"/>
        </w:rPr>
        <w:t>W</w:t>
      </w:r>
      <w:r w:rsidR="00E36D9C" w:rsidRPr="00E92D98">
        <w:rPr>
          <w:rFonts w:eastAsia="Helvetica-Light" w:cstheme="minorHAnsi"/>
          <w:sz w:val="18"/>
          <w:szCs w:val="18"/>
        </w:rPr>
        <w:t>alser con tradizionali abitazioni in legno.</w:t>
      </w:r>
    </w:p>
    <w:p w:rsidR="00332E34" w:rsidRPr="00E92D98" w:rsidRDefault="00332E34" w:rsidP="00332E34">
      <w:pPr>
        <w:pStyle w:val="NormaleWeb"/>
        <w:spacing w:before="0" w:beforeAutospacing="0" w:after="0" w:afterAutospacing="0"/>
        <w:jc w:val="both"/>
        <w:textAlignment w:val="baseline"/>
        <w:rPr>
          <w:rFonts w:asciiTheme="minorHAnsi" w:hAnsiTheme="minorHAnsi" w:cstheme="minorHAnsi"/>
          <w:spacing w:val="5"/>
          <w:sz w:val="18"/>
          <w:szCs w:val="18"/>
        </w:rPr>
      </w:pPr>
      <w:r w:rsidRPr="00E92D98">
        <w:rPr>
          <w:rFonts w:asciiTheme="minorHAnsi" w:hAnsiTheme="minorHAnsi" w:cstheme="minorHAnsi"/>
          <w:b/>
          <w:sz w:val="18"/>
          <w:szCs w:val="18"/>
          <w:highlight w:val="yellow"/>
          <w:shd w:val="clear" w:color="auto" w:fill="FFFFFF"/>
        </w:rPr>
        <w:t>Curiosità</w:t>
      </w:r>
      <w:r w:rsidRPr="00E92D98">
        <w:rPr>
          <w:rFonts w:asciiTheme="minorHAnsi" w:hAnsiTheme="minorHAnsi" w:cstheme="minorHAnsi"/>
          <w:sz w:val="18"/>
          <w:szCs w:val="18"/>
          <w:highlight w:val="yellow"/>
          <w:shd w:val="clear" w:color="auto" w:fill="FFFFFF"/>
        </w:rPr>
        <w:t>: i </w:t>
      </w:r>
      <w:r w:rsidRPr="00E92D98">
        <w:rPr>
          <w:rFonts w:asciiTheme="minorHAnsi" w:hAnsiTheme="minorHAnsi" w:cstheme="minorHAnsi"/>
          <w:b/>
          <w:bCs/>
          <w:sz w:val="18"/>
          <w:szCs w:val="18"/>
          <w:highlight w:val="yellow"/>
          <w:shd w:val="clear" w:color="auto" w:fill="FFFFFF"/>
        </w:rPr>
        <w:t>Walser</w:t>
      </w:r>
      <w:r w:rsidRPr="00E92D98">
        <w:rPr>
          <w:rFonts w:asciiTheme="minorHAnsi" w:hAnsiTheme="minorHAnsi" w:cstheme="minorHAnsi"/>
          <w:sz w:val="18"/>
          <w:szCs w:val="18"/>
          <w:highlight w:val="yellow"/>
          <w:shd w:val="clear" w:color="auto" w:fill="FFFFFF"/>
        </w:rPr>
        <w:t> (abitante del </w:t>
      </w:r>
      <w:hyperlink r:id="rId7" w:tooltip="Canton Vallese" w:history="1">
        <w:r w:rsidRPr="00E92D98">
          <w:rPr>
            <w:rStyle w:val="Collegamentoipertestuale"/>
            <w:rFonts w:asciiTheme="minorHAnsi" w:hAnsiTheme="minorHAnsi" w:cstheme="minorHAnsi"/>
            <w:color w:val="auto"/>
            <w:sz w:val="18"/>
            <w:szCs w:val="18"/>
            <w:highlight w:val="yellow"/>
            <w:u w:val="none"/>
            <w:shd w:val="clear" w:color="auto" w:fill="FFFFFF"/>
          </w:rPr>
          <w:t>canton Vallese</w:t>
        </w:r>
      </w:hyperlink>
      <w:r w:rsidRPr="00E92D98">
        <w:rPr>
          <w:rFonts w:asciiTheme="minorHAnsi" w:hAnsiTheme="minorHAnsi" w:cstheme="minorHAnsi"/>
          <w:sz w:val="18"/>
          <w:szCs w:val="18"/>
          <w:highlight w:val="yellow"/>
          <w:shd w:val="clear" w:color="auto" w:fill="FFFFFF"/>
        </w:rPr>
        <w:t>) sono una popolazione di origine </w:t>
      </w:r>
      <w:hyperlink r:id="rId8" w:tooltip="Germani" w:history="1">
        <w:r w:rsidRPr="00E92D98">
          <w:rPr>
            <w:rStyle w:val="Collegamentoipertestuale"/>
            <w:rFonts w:asciiTheme="minorHAnsi" w:hAnsiTheme="minorHAnsi" w:cstheme="minorHAnsi"/>
            <w:color w:val="auto"/>
            <w:sz w:val="18"/>
            <w:szCs w:val="18"/>
            <w:highlight w:val="yellow"/>
            <w:u w:val="none"/>
            <w:shd w:val="clear" w:color="auto" w:fill="FFFFFF"/>
          </w:rPr>
          <w:t>germanica</w:t>
        </w:r>
      </w:hyperlink>
      <w:r w:rsidRPr="00E92D98">
        <w:rPr>
          <w:rFonts w:asciiTheme="minorHAnsi" w:hAnsiTheme="minorHAnsi" w:cstheme="minorHAnsi"/>
          <w:sz w:val="18"/>
          <w:szCs w:val="18"/>
          <w:highlight w:val="yellow"/>
          <w:shd w:val="clear" w:color="auto" w:fill="FFFFFF"/>
        </w:rPr>
        <w:t> che abita le regioni alpine attorno al </w:t>
      </w:r>
      <w:hyperlink r:id="rId9" w:tooltip="Massiccio del Monte Rosa" w:history="1">
        <w:r w:rsidRPr="00E92D98">
          <w:rPr>
            <w:rStyle w:val="Collegamentoipertestuale"/>
            <w:rFonts w:asciiTheme="minorHAnsi" w:hAnsiTheme="minorHAnsi" w:cstheme="minorHAnsi"/>
            <w:color w:val="auto"/>
            <w:sz w:val="18"/>
            <w:szCs w:val="18"/>
            <w:highlight w:val="yellow"/>
            <w:u w:val="none"/>
            <w:shd w:val="clear" w:color="auto" w:fill="FFFFFF"/>
          </w:rPr>
          <w:t>massiccio del Monte Rosa</w:t>
        </w:r>
      </w:hyperlink>
      <w:r w:rsidRPr="00E92D98">
        <w:rPr>
          <w:rFonts w:asciiTheme="minorHAnsi" w:hAnsiTheme="minorHAnsi" w:cstheme="minorHAnsi"/>
          <w:sz w:val="18"/>
          <w:szCs w:val="18"/>
          <w:highlight w:val="yellow"/>
          <w:shd w:val="clear" w:color="auto" w:fill="FFFFFF"/>
        </w:rPr>
        <w:t>. Definiscono la loro parlata “</w:t>
      </w:r>
      <w:r w:rsidRPr="00E92D98">
        <w:rPr>
          <w:rFonts w:asciiTheme="minorHAnsi" w:hAnsiTheme="minorHAnsi" w:cstheme="minorHAnsi"/>
          <w:bCs/>
          <w:iCs/>
          <w:sz w:val="18"/>
          <w:szCs w:val="18"/>
          <w:highlight w:val="yellow"/>
          <w:shd w:val="clear" w:color="auto" w:fill="FFFFFF"/>
        </w:rPr>
        <w:t>Titsch”</w:t>
      </w:r>
      <w:r w:rsidRPr="00E92D98">
        <w:rPr>
          <w:rFonts w:asciiTheme="minorHAnsi" w:hAnsiTheme="minorHAnsi" w:cstheme="minorHAnsi"/>
          <w:sz w:val="18"/>
          <w:szCs w:val="18"/>
          <w:highlight w:val="yellow"/>
          <w:shd w:val="clear" w:color="auto" w:fill="FFFFFF"/>
        </w:rPr>
        <w:t xml:space="preserve">, termine imparentato con la parola italiana "tedesco". I </w:t>
      </w:r>
      <w:r w:rsidRPr="00E92D98">
        <w:rPr>
          <w:rFonts w:asciiTheme="minorHAnsi" w:hAnsiTheme="minorHAnsi" w:cstheme="minorHAnsi"/>
          <w:b/>
          <w:bCs/>
          <w:spacing w:val="5"/>
          <w:sz w:val="18"/>
          <w:szCs w:val="18"/>
          <w:highlight w:val="yellow"/>
          <w:bdr w:val="none" w:sz="0" w:space="0" w:color="auto" w:frame="1"/>
        </w:rPr>
        <w:t xml:space="preserve">villaggi Walser </w:t>
      </w:r>
      <w:r w:rsidRPr="00E92D98">
        <w:rPr>
          <w:rFonts w:asciiTheme="minorHAnsi" w:hAnsiTheme="minorHAnsi" w:cstheme="minorHAnsi"/>
          <w:bCs/>
          <w:spacing w:val="5"/>
          <w:sz w:val="18"/>
          <w:szCs w:val="18"/>
          <w:highlight w:val="yellow"/>
          <w:bdr w:val="none" w:sz="0" w:space="0" w:color="auto" w:frame="1"/>
        </w:rPr>
        <w:t>in Val d’Aosta</w:t>
      </w:r>
      <w:r w:rsidRPr="00E92D98">
        <w:rPr>
          <w:rFonts w:asciiTheme="minorHAnsi" w:hAnsiTheme="minorHAnsi" w:cstheme="minorHAnsi"/>
          <w:b/>
          <w:bCs/>
          <w:spacing w:val="5"/>
          <w:sz w:val="18"/>
          <w:szCs w:val="18"/>
          <w:highlight w:val="yellow"/>
          <w:bdr w:val="none" w:sz="0" w:space="0" w:color="auto" w:frame="1"/>
        </w:rPr>
        <w:t xml:space="preserve"> s</w:t>
      </w:r>
      <w:r w:rsidRPr="00E92D98">
        <w:rPr>
          <w:rFonts w:asciiTheme="minorHAnsi" w:hAnsiTheme="minorHAnsi" w:cstheme="minorHAnsi"/>
          <w:spacing w:val="5"/>
          <w:sz w:val="18"/>
          <w:szCs w:val="18"/>
          <w:highlight w:val="yellow"/>
        </w:rPr>
        <w:t>ono piccolissimi gruppi di poche case isolate sulle pendici ripide. Colpiscono per la loro bellezza: antiche case di pietra e legno, coperte nella parte alta da graticci nati per far seccare il fieno e spesso decorati con fiori colorati; fontane con grandi vasche; forni all’aperto, muri a secco e sentieri stretti che passano tra le case.</w:t>
      </w:r>
    </w:p>
    <w:p w:rsidR="00332E34" w:rsidRPr="00E92D98" w:rsidRDefault="00332E34" w:rsidP="00332E34">
      <w:pPr>
        <w:autoSpaceDE w:val="0"/>
        <w:autoSpaceDN w:val="0"/>
        <w:adjustRightInd w:val="0"/>
        <w:spacing w:after="0" w:line="240" w:lineRule="auto"/>
        <w:jc w:val="both"/>
        <w:rPr>
          <w:rFonts w:eastAsia="Helvetica-Light" w:cstheme="minorHAnsi"/>
          <w:sz w:val="18"/>
          <w:szCs w:val="18"/>
        </w:rPr>
      </w:pPr>
    </w:p>
    <w:p w:rsidR="00BD0E9D" w:rsidRPr="00E92D98" w:rsidRDefault="00E36D9C" w:rsidP="00BD0E9D">
      <w:pPr>
        <w:autoSpaceDE w:val="0"/>
        <w:autoSpaceDN w:val="0"/>
        <w:adjustRightInd w:val="0"/>
        <w:spacing w:after="0" w:line="240" w:lineRule="auto"/>
        <w:jc w:val="both"/>
        <w:rPr>
          <w:rFonts w:eastAsia="Helvetica-Light" w:cstheme="minorHAnsi"/>
          <w:sz w:val="18"/>
          <w:szCs w:val="18"/>
        </w:rPr>
      </w:pPr>
      <w:r w:rsidRPr="00E92D98">
        <w:rPr>
          <w:rFonts w:eastAsia="Helvetica-Light" w:cstheme="minorHAnsi"/>
          <w:sz w:val="18"/>
          <w:szCs w:val="18"/>
        </w:rPr>
        <w:t>Lungo</w:t>
      </w:r>
      <w:r w:rsidR="00EB7068" w:rsidRPr="00E92D98">
        <w:rPr>
          <w:rFonts w:eastAsia="Helvetica-Light" w:cstheme="minorHAnsi"/>
          <w:sz w:val="18"/>
          <w:szCs w:val="18"/>
        </w:rPr>
        <w:t xml:space="preserve"> </w:t>
      </w:r>
      <w:r w:rsidRPr="00E92D98">
        <w:rPr>
          <w:rFonts w:eastAsia="Helvetica-Light" w:cstheme="minorHAnsi"/>
          <w:sz w:val="18"/>
          <w:szCs w:val="18"/>
        </w:rPr>
        <w:t xml:space="preserve">la salita </w:t>
      </w:r>
      <w:r w:rsidR="00EB7068" w:rsidRPr="00E92D98">
        <w:rPr>
          <w:rFonts w:eastAsia="Helvetica-Light" w:cstheme="minorHAnsi"/>
          <w:sz w:val="18"/>
          <w:szCs w:val="18"/>
        </w:rPr>
        <w:t>i C</w:t>
      </w:r>
      <w:r w:rsidRPr="00E92D98">
        <w:rPr>
          <w:rFonts w:eastAsia="Helvetica-Light" w:cstheme="minorHAnsi"/>
          <w:sz w:val="18"/>
          <w:szCs w:val="18"/>
        </w:rPr>
        <w:t xml:space="preserve">astelli di </w:t>
      </w:r>
      <w:r w:rsidRPr="00E92D98">
        <w:rPr>
          <w:rFonts w:eastAsia="Helvetica-Light" w:cstheme="minorHAnsi"/>
          <w:b/>
          <w:sz w:val="18"/>
          <w:szCs w:val="18"/>
        </w:rPr>
        <w:t>Verres</w:t>
      </w:r>
      <w:r w:rsidRPr="00E92D98">
        <w:rPr>
          <w:rFonts w:eastAsia="Helvetica-Light" w:cstheme="minorHAnsi"/>
          <w:sz w:val="18"/>
          <w:szCs w:val="18"/>
        </w:rPr>
        <w:t xml:space="preserve"> e di</w:t>
      </w:r>
      <w:r w:rsidR="00EB7068" w:rsidRPr="00E92D98">
        <w:rPr>
          <w:rFonts w:eastAsia="Helvetica-Light" w:cstheme="minorHAnsi"/>
          <w:sz w:val="18"/>
          <w:szCs w:val="18"/>
        </w:rPr>
        <w:t xml:space="preserve"> </w:t>
      </w:r>
      <w:r w:rsidRPr="00E92D98">
        <w:rPr>
          <w:rFonts w:eastAsia="Helvetica-Light" w:cstheme="minorHAnsi"/>
          <w:b/>
          <w:sz w:val="18"/>
          <w:szCs w:val="18"/>
        </w:rPr>
        <w:t>Graines</w:t>
      </w:r>
      <w:r w:rsidRPr="00E92D98">
        <w:rPr>
          <w:rFonts w:eastAsia="Helvetica-Light" w:cstheme="minorHAnsi"/>
          <w:sz w:val="18"/>
          <w:szCs w:val="18"/>
        </w:rPr>
        <w:t>, abbarbicati su ripide alture. Visita al villaggio</w:t>
      </w:r>
      <w:r w:rsidR="00EB7068" w:rsidRPr="00E92D98">
        <w:rPr>
          <w:rFonts w:eastAsia="Helvetica-Light" w:cstheme="minorHAnsi"/>
          <w:sz w:val="18"/>
          <w:szCs w:val="18"/>
        </w:rPr>
        <w:t xml:space="preserve"> </w:t>
      </w:r>
      <w:r w:rsidRPr="00E92D98">
        <w:rPr>
          <w:rFonts w:eastAsia="Helvetica-Light" w:cstheme="minorHAnsi"/>
          <w:sz w:val="18"/>
          <w:szCs w:val="18"/>
        </w:rPr>
        <w:t xml:space="preserve">di </w:t>
      </w:r>
      <w:r w:rsidRPr="00E92D98">
        <w:rPr>
          <w:rFonts w:eastAsia="Helvetica-Light" w:cstheme="minorHAnsi"/>
          <w:b/>
          <w:sz w:val="18"/>
          <w:szCs w:val="18"/>
        </w:rPr>
        <w:t>Antagnod</w:t>
      </w:r>
      <w:r w:rsidRPr="00E92D98">
        <w:rPr>
          <w:rFonts w:eastAsia="Helvetica-Light" w:cstheme="minorHAnsi"/>
          <w:sz w:val="18"/>
          <w:szCs w:val="18"/>
        </w:rPr>
        <w:t xml:space="preserve">, </w:t>
      </w:r>
      <w:r w:rsidR="00332E34" w:rsidRPr="00E92D98">
        <w:rPr>
          <w:rFonts w:cstheme="minorHAnsi"/>
          <w:sz w:val="18"/>
          <w:szCs w:val="18"/>
          <w:shd w:val="clear" w:color="auto" w:fill="FFFFFF"/>
        </w:rPr>
        <w:t>tra baite in legno dai tetti aguzzi, pittoreschi rustici e strade delimitate da bassi steccati, spicca la Chiesa di Saint Martin de Tours che conserva un ricco altare barocco</w:t>
      </w:r>
      <w:r w:rsidRPr="00E92D98">
        <w:rPr>
          <w:rFonts w:eastAsia="Helvetica-Light" w:cstheme="minorHAnsi"/>
          <w:sz w:val="18"/>
          <w:szCs w:val="18"/>
        </w:rPr>
        <w:t>, e</w:t>
      </w:r>
      <w:r w:rsidR="00332E34" w:rsidRPr="00E92D98">
        <w:rPr>
          <w:rFonts w:eastAsia="Helvetica-Light" w:cstheme="minorHAnsi"/>
          <w:sz w:val="18"/>
          <w:szCs w:val="18"/>
        </w:rPr>
        <w:t>…</w:t>
      </w:r>
      <w:r w:rsidRPr="00E92D98">
        <w:rPr>
          <w:rFonts w:eastAsia="Helvetica-Light" w:cstheme="minorHAnsi"/>
          <w:sz w:val="18"/>
          <w:szCs w:val="18"/>
        </w:rPr>
        <w:t xml:space="preserve"> vista superba sui ghiacciai del </w:t>
      </w:r>
      <w:r w:rsidRPr="00E92D98">
        <w:rPr>
          <w:rFonts w:eastAsia="Helvetica-Light" w:cstheme="minorHAnsi"/>
          <w:b/>
          <w:sz w:val="18"/>
          <w:szCs w:val="18"/>
        </w:rPr>
        <w:t>Monte</w:t>
      </w:r>
      <w:r w:rsidR="00EB7068" w:rsidRPr="00E92D98">
        <w:rPr>
          <w:rFonts w:eastAsia="Helvetica-Light" w:cstheme="minorHAnsi"/>
          <w:b/>
          <w:sz w:val="18"/>
          <w:szCs w:val="18"/>
        </w:rPr>
        <w:t xml:space="preserve"> </w:t>
      </w:r>
      <w:r w:rsidRPr="00E92D98">
        <w:rPr>
          <w:rFonts w:eastAsia="Helvetica-Light" w:cstheme="minorHAnsi"/>
          <w:b/>
          <w:sz w:val="18"/>
          <w:szCs w:val="18"/>
        </w:rPr>
        <w:t>Rosa</w:t>
      </w:r>
      <w:r w:rsidRPr="00E92D98">
        <w:rPr>
          <w:rFonts w:eastAsia="Helvetica-Light" w:cstheme="minorHAnsi"/>
          <w:sz w:val="18"/>
          <w:szCs w:val="18"/>
        </w:rPr>
        <w:t xml:space="preserve">. Rientro dal panoramico </w:t>
      </w:r>
      <w:r w:rsidR="00332E34" w:rsidRPr="00E92D98">
        <w:rPr>
          <w:rFonts w:eastAsia="Helvetica-Light" w:cstheme="minorHAnsi"/>
          <w:sz w:val="18"/>
          <w:szCs w:val="18"/>
        </w:rPr>
        <w:t xml:space="preserve">valico alpino </w:t>
      </w:r>
      <w:r w:rsidRPr="00E92D98">
        <w:rPr>
          <w:rFonts w:eastAsia="Helvetica-Light" w:cstheme="minorHAnsi"/>
          <w:b/>
          <w:sz w:val="18"/>
          <w:szCs w:val="18"/>
        </w:rPr>
        <w:t>Col de Joux</w:t>
      </w:r>
      <w:r w:rsidRPr="00E92D98">
        <w:rPr>
          <w:rFonts w:eastAsia="Helvetica-Light" w:cstheme="minorHAnsi"/>
          <w:sz w:val="18"/>
          <w:szCs w:val="18"/>
        </w:rPr>
        <w:t xml:space="preserve"> e discesa</w:t>
      </w:r>
      <w:r w:rsidR="00332E34" w:rsidRPr="00E92D98">
        <w:rPr>
          <w:rFonts w:eastAsia="Helvetica-Light" w:cstheme="minorHAnsi"/>
          <w:sz w:val="18"/>
          <w:szCs w:val="18"/>
        </w:rPr>
        <w:t xml:space="preserve"> c</w:t>
      </w:r>
      <w:r w:rsidRPr="00E92D98">
        <w:rPr>
          <w:rFonts w:eastAsia="Helvetica-Light" w:cstheme="minorHAnsi"/>
          <w:sz w:val="18"/>
          <w:szCs w:val="18"/>
        </w:rPr>
        <w:t>on sosta all’antica</w:t>
      </w:r>
      <w:r w:rsidR="00332E34" w:rsidRPr="00E92D98">
        <w:rPr>
          <w:rFonts w:eastAsia="Helvetica-Light" w:cstheme="minorHAnsi"/>
          <w:sz w:val="18"/>
          <w:szCs w:val="18"/>
        </w:rPr>
        <w:t xml:space="preserve"> </w:t>
      </w:r>
      <w:r w:rsidRPr="00E92D98">
        <w:rPr>
          <w:rFonts w:eastAsia="Helvetica-Light" w:cstheme="minorHAnsi"/>
          <w:sz w:val="18"/>
          <w:szCs w:val="18"/>
        </w:rPr>
        <w:t xml:space="preserve">chiesetta romanica di </w:t>
      </w:r>
      <w:r w:rsidRPr="00E92D98">
        <w:rPr>
          <w:rFonts w:eastAsia="Helvetica-Light" w:cstheme="minorHAnsi"/>
          <w:b/>
          <w:sz w:val="18"/>
          <w:szCs w:val="18"/>
        </w:rPr>
        <w:t>Moron</w:t>
      </w:r>
      <w:r w:rsidRPr="00E92D98">
        <w:rPr>
          <w:rFonts w:eastAsia="Helvetica-Light" w:cstheme="minorHAnsi"/>
          <w:sz w:val="18"/>
          <w:szCs w:val="18"/>
        </w:rPr>
        <w:t>. Breve visita alla piccola</w:t>
      </w:r>
      <w:r w:rsidR="00332E34" w:rsidRPr="00E92D98">
        <w:rPr>
          <w:rFonts w:eastAsia="Helvetica-Light" w:cstheme="minorHAnsi"/>
          <w:sz w:val="18"/>
          <w:szCs w:val="18"/>
        </w:rPr>
        <w:t xml:space="preserve"> </w:t>
      </w:r>
      <w:r w:rsidRPr="00E92D98">
        <w:rPr>
          <w:rFonts w:eastAsia="Helvetica-Light" w:cstheme="minorHAnsi"/>
          <w:sz w:val="18"/>
          <w:szCs w:val="18"/>
        </w:rPr>
        <w:t xml:space="preserve">cittadina di </w:t>
      </w:r>
      <w:r w:rsidRPr="00E92D98">
        <w:rPr>
          <w:rFonts w:eastAsia="Helvetica-Light" w:cstheme="minorHAnsi"/>
          <w:b/>
          <w:sz w:val="18"/>
          <w:szCs w:val="18"/>
        </w:rPr>
        <w:t>Saint-Vincent</w:t>
      </w:r>
      <w:r w:rsidRPr="00E92D98">
        <w:rPr>
          <w:rFonts w:eastAsia="Helvetica-Light" w:cstheme="minorHAnsi"/>
          <w:sz w:val="18"/>
          <w:szCs w:val="18"/>
        </w:rPr>
        <w:t xml:space="preserve">. </w:t>
      </w:r>
    </w:p>
    <w:p w:rsidR="00BD0E9D" w:rsidRPr="00E92D98" w:rsidRDefault="00BD0E9D" w:rsidP="00BD0E9D">
      <w:pPr>
        <w:autoSpaceDE w:val="0"/>
        <w:autoSpaceDN w:val="0"/>
        <w:adjustRightInd w:val="0"/>
        <w:spacing w:after="0" w:line="240" w:lineRule="auto"/>
        <w:jc w:val="both"/>
        <w:rPr>
          <w:rFonts w:eastAsia="Helvetica-Light" w:cstheme="minorHAnsi"/>
          <w:sz w:val="18"/>
          <w:szCs w:val="18"/>
        </w:rPr>
      </w:pPr>
      <w:r w:rsidRPr="00E92D98">
        <w:rPr>
          <w:rFonts w:eastAsia="Helvetica-Light" w:cstheme="minorHAnsi"/>
          <w:b/>
          <w:sz w:val="18"/>
          <w:szCs w:val="18"/>
          <w:highlight w:val="yellow"/>
        </w:rPr>
        <w:t>Curiosità</w:t>
      </w:r>
      <w:r w:rsidRPr="00E92D98">
        <w:rPr>
          <w:rFonts w:eastAsia="Helvetica-Light" w:cstheme="minorHAnsi"/>
          <w:sz w:val="18"/>
          <w:szCs w:val="18"/>
          <w:highlight w:val="yellow"/>
        </w:rPr>
        <w:t xml:space="preserve">: </w:t>
      </w:r>
      <w:r w:rsidRPr="00E92D98">
        <w:rPr>
          <w:rFonts w:cstheme="minorHAnsi"/>
          <w:sz w:val="18"/>
          <w:szCs w:val="18"/>
          <w:highlight w:val="yellow"/>
          <w:shd w:val="clear" w:color="auto" w:fill="FFFFFF"/>
        </w:rPr>
        <w:t>Saint-Vincent è frequentata come località termale sin dall’ottocento quando accolse anche personaggi illustri come Giosué Carducci e Silvio Pellico. Le sue acque, scoperte da Jean-Baptiste Perret, nel 1770 hanno effetti benefici per la pelle e proprietà curative per i disturbi del fegato, dello stomaco e dell’intestino.</w:t>
      </w:r>
      <w:r w:rsidRPr="00E92D98">
        <w:rPr>
          <w:rFonts w:cstheme="minorHAnsi"/>
          <w:sz w:val="18"/>
          <w:szCs w:val="18"/>
          <w:shd w:val="clear" w:color="auto" w:fill="FFFFFF"/>
        </w:rPr>
        <w:t> </w:t>
      </w:r>
    </w:p>
    <w:p w:rsidR="00BD0E9D" w:rsidRPr="00E92D98" w:rsidRDefault="00332E34" w:rsidP="00BD0E9D">
      <w:pPr>
        <w:autoSpaceDE w:val="0"/>
        <w:autoSpaceDN w:val="0"/>
        <w:adjustRightInd w:val="0"/>
        <w:spacing w:after="0" w:line="240" w:lineRule="auto"/>
        <w:jc w:val="both"/>
        <w:rPr>
          <w:rFonts w:cstheme="minorHAnsi"/>
          <w:sz w:val="18"/>
          <w:szCs w:val="18"/>
          <w:shd w:val="clear" w:color="auto" w:fill="FFFFFF"/>
        </w:rPr>
      </w:pPr>
      <w:r w:rsidRPr="00E92D98">
        <w:rPr>
          <w:rFonts w:eastAsia="Helvetica-Light" w:cstheme="minorHAnsi"/>
          <w:sz w:val="18"/>
          <w:szCs w:val="18"/>
        </w:rPr>
        <w:t>S</w:t>
      </w:r>
      <w:r w:rsidR="00E36D9C" w:rsidRPr="00E92D98">
        <w:rPr>
          <w:rFonts w:eastAsia="Helvetica-Light" w:cstheme="minorHAnsi"/>
          <w:sz w:val="18"/>
          <w:szCs w:val="18"/>
        </w:rPr>
        <w:t>postamento</w:t>
      </w:r>
      <w:r w:rsidRPr="00E92D98">
        <w:rPr>
          <w:rFonts w:eastAsia="Helvetica-Light" w:cstheme="minorHAnsi"/>
          <w:sz w:val="18"/>
          <w:szCs w:val="18"/>
        </w:rPr>
        <w:t xml:space="preserve"> </w:t>
      </w:r>
      <w:r w:rsidR="00E36D9C" w:rsidRPr="00E92D98">
        <w:rPr>
          <w:rFonts w:eastAsia="Helvetica-Light" w:cstheme="minorHAnsi"/>
          <w:sz w:val="18"/>
          <w:szCs w:val="18"/>
        </w:rPr>
        <w:t xml:space="preserve">al </w:t>
      </w:r>
      <w:r w:rsidRPr="00E92D98">
        <w:rPr>
          <w:rFonts w:eastAsia="Helvetica-Light" w:cstheme="minorHAnsi"/>
          <w:sz w:val="18"/>
          <w:szCs w:val="18"/>
        </w:rPr>
        <w:t>C</w:t>
      </w:r>
      <w:r w:rsidR="00E36D9C" w:rsidRPr="00E92D98">
        <w:rPr>
          <w:rFonts w:eastAsia="Helvetica-Light" w:cstheme="minorHAnsi"/>
          <w:sz w:val="18"/>
          <w:szCs w:val="18"/>
        </w:rPr>
        <w:t xml:space="preserve">astello di </w:t>
      </w:r>
      <w:r w:rsidR="00E36D9C" w:rsidRPr="00E92D98">
        <w:rPr>
          <w:rFonts w:eastAsia="Helvetica-Light" w:cstheme="minorHAnsi"/>
          <w:b/>
          <w:sz w:val="18"/>
          <w:szCs w:val="18"/>
        </w:rPr>
        <w:t>Ussel</w:t>
      </w:r>
      <w:r w:rsidR="00E36D9C" w:rsidRPr="00E92D98">
        <w:rPr>
          <w:rFonts w:eastAsia="Helvetica-Light" w:cstheme="minorHAnsi"/>
          <w:sz w:val="18"/>
          <w:szCs w:val="18"/>
        </w:rPr>
        <w:t>, sul versante opposto della</w:t>
      </w:r>
      <w:r w:rsidRPr="00E92D98">
        <w:rPr>
          <w:rFonts w:eastAsia="Helvetica-Light" w:cstheme="minorHAnsi"/>
          <w:sz w:val="18"/>
          <w:szCs w:val="18"/>
        </w:rPr>
        <w:t xml:space="preserve"> </w:t>
      </w:r>
      <w:r w:rsidR="00E36D9C" w:rsidRPr="00E92D98">
        <w:rPr>
          <w:rFonts w:eastAsia="Helvetica-Light" w:cstheme="minorHAnsi"/>
          <w:sz w:val="18"/>
          <w:szCs w:val="18"/>
        </w:rPr>
        <w:t>Valle</w:t>
      </w:r>
      <w:r w:rsidR="00BD0E9D" w:rsidRPr="00E92D98">
        <w:rPr>
          <w:rFonts w:eastAsia="Helvetica-Light" w:cstheme="minorHAnsi"/>
          <w:sz w:val="18"/>
          <w:szCs w:val="18"/>
        </w:rPr>
        <w:t xml:space="preserve">, </w:t>
      </w:r>
      <w:r w:rsidR="00BD0E9D" w:rsidRPr="00E92D98">
        <w:rPr>
          <w:rFonts w:cstheme="minorHAnsi"/>
          <w:sz w:val="18"/>
          <w:szCs w:val="18"/>
          <w:shd w:val="clear" w:color="auto" w:fill="FFFFFF"/>
        </w:rPr>
        <w:t>su un evidente e scosceso promontorio.</w:t>
      </w:r>
      <w:r w:rsidR="00BD0E9D" w:rsidRPr="00E92D98">
        <w:rPr>
          <w:rFonts w:cstheme="minorHAnsi"/>
          <w:sz w:val="18"/>
          <w:szCs w:val="18"/>
        </w:rPr>
        <w:t xml:space="preserve"> Il </w:t>
      </w:r>
      <w:r w:rsidR="00BD0E9D" w:rsidRPr="00E92D98">
        <w:rPr>
          <w:rFonts w:cstheme="minorHAnsi"/>
          <w:sz w:val="18"/>
          <w:szCs w:val="18"/>
          <w:shd w:val="clear" w:color="auto" w:fill="FFFFFF"/>
        </w:rPr>
        <w:t xml:space="preserve">Castello di Ussel rappresenta una svolta nell’architettura militare valdostana, siamo infatti in presenza del primo esempio in Valle d’Aosta di castello monoblocco, ultima fase evolutiva del castello medievale, che segna il passaggio tra il contemporaneo castello di Fénis e le rigide forme di Verrès. Il castello venne utilizzato come prigione, fino al completo abbandono. </w:t>
      </w:r>
    </w:p>
    <w:p w:rsidR="00BD0E9D" w:rsidRPr="00E92D98" w:rsidRDefault="00BD0E9D" w:rsidP="00BD0E9D">
      <w:pPr>
        <w:pStyle w:val="NormaleWeb"/>
        <w:spacing w:before="0" w:beforeAutospacing="0" w:after="0" w:afterAutospacing="0"/>
        <w:jc w:val="both"/>
        <w:rPr>
          <w:rFonts w:asciiTheme="minorHAnsi" w:hAnsiTheme="minorHAnsi" w:cstheme="minorHAnsi"/>
          <w:sz w:val="18"/>
          <w:szCs w:val="18"/>
        </w:rPr>
      </w:pPr>
      <w:r w:rsidRPr="00E92D98">
        <w:rPr>
          <w:rFonts w:asciiTheme="minorHAnsi" w:hAnsiTheme="minorHAnsi" w:cstheme="minorHAnsi"/>
          <w:b/>
          <w:sz w:val="18"/>
          <w:szCs w:val="18"/>
          <w:highlight w:val="yellow"/>
          <w:shd w:val="clear" w:color="auto" w:fill="FFFFFF"/>
        </w:rPr>
        <w:t>Curiosità</w:t>
      </w:r>
      <w:r w:rsidRPr="00E92D98">
        <w:rPr>
          <w:rFonts w:asciiTheme="minorHAnsi" w:hAnsiTheme="minorHAnsi" w:cstheme="minorHAnsi"/>
          <w:sz w:val="18"/>
          <w:szCs w:val="18"/>
          <w:highlight w:val="yellow"/>
          <w:shd w:val="clear" w:color="auto" w:fill="FFFFFF"/>
        </w:rPr>
        <w:t>: nel 1983 il barone Marcel Bich, dopo aver acquistato il castello dalla famiglia Passerin d’Entrèves, lo donò</w:t>
      </w:r>
      <w:r w:rsidRPr="00E92D98">
        <w:rPr>
          <w:rFonts w:asciiTheme="minorHAnsi" w:hAnsiTheme="minorHAnsi" w:cstheme="minorHAnsi"/>
          <w:b/>
          <w:bCs/>
          <w:sz w:val="18"/>
          <w:szCs w:val="18"/>
          <w:highlight w:val="yellow"/>
          <w:bdr w:val="none" w:sz="0" w:space="0" w:color="auto" w:frame="1"/>
        </w:rPr>
        <w:t xml:space="preserve"> </w:t>
      </w:r>
      <w:r w:rsidRPr="00E92D98">
        <w:rPr>
          <w:rFonts w:asciiTheme="minorHAnsi" w:hAnsiTheme="minorHAnsi" w:cstheme="minorHAnsi"/>
          <w:bCs/>
          <w:sz w:val="18"/>
          <w:szCs w:val="18"/>
          <w:highlight w:val="yellow"/>
          <w:bdr w:val="none" w:sz="0" w:space="0" w:color="auto" w:frame="1"/>
        </w:rPr>
        <w:t>alla Regione autonoma Valle d’Aosta, che lo ristrutturò</w:t>
      </w:r>
      <w:r w:rsidRPr="00E92D98">
        <w:rPr>
          <w:rFonts w:asciiTheme="minorHAnsi" w:hAnsiTheme="minorHAnsi" w:cstheme="minorHAnsi"/>
          <w:sz w:val="18"/>
          <w:szCs w:val="18"/>
          <w:highlight w:val="yellow"/>
        </w:rPr>
        <w:t xml:space="preserve">. </w:t>
      </w:r>
      <w:r w:rsidRPr="00E92D98">
        <w:rPr>
          <w:rFonts w:asciiTheme="minorHAnsi" w:hAnsiTheme="minorHAnsi" w:cstheme="minorHAnsi"/>
          <w:b/>
          <w:bCs/>
          <w:sz w:val="18"/>
          <w:szCs w:val="18"/>
          <w:highlight w:val="yellow"/>
          <w:bdr w:val="none" w:sz="0" w:space="0" w:color="auto" w:frame="1"/>
        </w:rPr>
        <w:t>Marcel Bich,</w:t>
      </w:r>
      <w:r w:rsidRPr="00E92D98">
        <w:rPr>
          <w:rFonts w:asciiTheme="minorHAnsi" w:hAnsiTheme="minorHAnsi" w:cstheme="minorHAnsi"/>
          <w:sz w:val="18"/>
          <w:szCs w:val="18"/>
          <w:highlight w:val="yellow"/>
        </w:rPr>
        <w:t> la cui</w:t>
      </w:r>
      <w:r w:rsidRPr="00E92D98">
        <w:rPr>
          <w:rFonts w:asciiTheme="minorHAnsi" w:hAnsiTheme="minorHAnsi" w:cstheme="minorHAnsi"/>
          <w:sz w:val="18"/>
          <w:szCs w:val="18"/>
        </w:rPr>
        <w:t xml:space="preserve"> </w:t>
      </w:r>
      <w:r w:rsidRPr="00E92D98">
        <w:rPr>
          <w:rFonts w:asciiTheme="minorHAnsi" w:hAnsiTheme="minorHAnsi" w:cstheme="minorHAnsi"/>
          <w:sz w:val="18"/>
          <w:szCs w:val="18"/>
          <w:highlight w:val="yellow"/>
        </w:rPr>
        <w:t>famiglia era originaria della Valtournenche, era </w:t>
      </w:r>
      <w:r w:rsidRPr="00E92D98">
        <w:rPr>
          <w:rFonts w:asciiTheme="minorHAnsi" w:hAnsiTheme="minorHAnsi" w:cstheme="minorHAnsi"/>
          <w:b/>
          <w:bCs/>
          <w:sz w:val="18"/>
          <w:szCs w:val="18"/>
          <w:highlight w:val="yellow"/>
          <w:bdr w:val="none" w:sz="0" w:space="0" w:color="auto" w:frame="1"/>
        </w:rPr>
        <w:t>un famoso industriale francese</w:t>
      </w:r>
      <w:r w:rsidRPr="00E92D98">
        <w:rPr>
          <w:rFonts w:asciiTheme="minorHAnsi" w:hAnsiTheme="minorHAnsi" w:cstheme="minorHAnsi"/>
          <w:sz w:val="18"/>
          <w:szCs w:val="18"/>
          <w:highlight w:val="yellow"/>
        </w:rPr>
        <w:t> con un innato fiuto per gli affari: dopo aver comprato il brevetto della penna a sfera dal suo inventore Birò, la migliorò e la </w:t>
      </w:r>
      <w:r w:rsidRPr="00E92D98">
        <w:rPr>
          <w:rFonts w:asciiTheme="minorHAnsi" w:hAnsiTheme="minorHAnsi" w:cstheme="minorHAnsi"/>
          <w:b/>
          <w:bCs/>
          <w:sz w:val="18"/>
          <w:szCs w:val="18"/>
          <w:highlight w:val="yellow"/>
          <w:bdr w:val="none" w:sz="0" w:space="0" w:color="auto" w:frame="1"/>
        </w:rPr>
        <w:t>diffuse in tutto il mondo con il nome di </w:t>
      </w:r>
      <w:hyperlink r:id="rId10" w:tgtFrame="_blank" w:tooltip="Per capire qual'è il mondo Bic approfondisci qui" w:history="1">
        <w:r w:rsidRPr="00E92D98">
          <w:rPr>
            <w:rFonts w:asciiTheme="minorHAnsi" w:hAnsiTheme="minorHAnsi" w:cstheme="minorHAnsi"/>
            <w:b/>
            <w:bCs/>
            <w:sz w:val="18"/>
            <w:szCs w:val="18"/>
            <w:highlight w:val="yellow"/>
            <w:bdr w:val="none" w:sz="0" w:space="0" w:color="auto" w:frame="1"/>
          </w:rPr>
          <w:t>BIC</w:t>
        </w:r>
      </w:hyperlink>
      <w:r w:rsidRPr="00E92D98">
        <w:rPr>
          <w:rFonts w:asciiTheme="minorHAnsi" w:hAnsiTheme="minorHAnsi" w:cstheme="minorHAnsi"/>
          <w:sz w:val="18"/>
          <w:szCs w:val="18"/>
          <w:highlight w:val="yellow"/>
        </w:rPr>
        <w:t>. Il suo legame con la terra di origine ha permesso a noi oggi di poter apprezzare uno dei gioielli della storia millenaria della Valle d’Aosta, restituito in tutto il suo splendore.</w:t>
      </w:r>
    </w:p>
    <w:p w:rsidR="00BD0E9D" w:rsidRPr="00E92D98" w:rsidRDefault="00BD0E9D" w:rsidP="00332E34">
      <w:pPr>
        <w:autoSpaceDE w:val="0"/>
        <w:autoSpaceDN w:val="0"/>
        <w:adjustRightInd w:val="0"/>
        <w:spacing w:after="0" w:line="240" w:lineRule="auto"/>
        <w:jc w:val="both"/>
        <w:rPr>
          <w:rFonts w:eastAsia="Helvetica-Light" w:cstheme="minorHAnsi"/>
          <w:sz w:val="18"/>
          <w:szCs w:val="18"/>
        </w:rPr>
      </w:pPr>
    </w:p>
    <w:bookmarkEnd w:id="0"/>
    <w:p w:rsidR="00332E34" w:rsidRPr="00E92D98" w:rsidRDefault="00332E34" w:rsidP="00332E34">
      <w:pPr>
        <w:autoSpaceDE w:val="0"/>
        <w:autoSpaceDN w:val="0"/>
        <w:adjustRightInd w:val="0"/>
        <w:spacing w:after="0" w:line="240" w:lineRule="auto"/>
        <w:jc w:val="both"/>
        <w:rPr>
          <w:rFonts w:cstheme="minorHAnsi"/>
          <w:sz w:val="18"/>
          <w:szCs w:val="18"/>
        </w:rPr>
      </w:pPr>
    </w:p>
    <w:sectPr w:rsidR="00332E34" w:rsidRPr="00E92D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ight">
    <w:altName w:val="MS Gothic"/>
    <w:panose1 w:val="00000000000000000000"/>
    <w:charset w:val="80"/>
    <w:family w:val="swiss"/>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44292"/>
    <w:multiLevelType w:val="multilevel"/>
    <w:tmpl w:val="2206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9C"/>
    <w:rsid w:val="00322190"/>
    <w:rsid w:val="00332E34"/>
    <w:rsid w:val="006B1400"/>
    <w:rsid w:val="00BD0E9D"/>
    <w:rsid w:val="00CB0667"/>
    <w:rsid w:val="00D1582B"/>
    <w:rsid w:val="00E36D9C"/>
    <w:rsid w:val="00E92D98"/>
    <w:rsid w:val="00EB7068"/>
    <w:rsid w:val="00FC0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779A7-4409-4F3B-8BB4-046ECFD4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221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D158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D158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6D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36D9C"/>
    <w:rPr>
      <w:color w:val="0000FF"/>
      <w:u w:val="single"/>
    </w:rPr>
  </w:style>
  <w:style w:type="character" w:styleId="Enfasigrassetto">
    <w:name w:val="Strong"/>
    <w:basedOn w:val="Carpredefinitoparagrafo"/>
    <w:uiPriority w:val="22"/>
    <w:qFormat/>
    <w:rsid w:val="00322190"/>
    <w:rPr>
      <w:b/>
      <w:bCs/>
    </w:rPr>
  </w:style>
  <w:style w:type="character" w:customStyle="1" w:styleId="Titolo1Carattere">
    <w:name w:val="Titolo 1 Carattere"/>
    <w:basedOn w:val="Carpredefinitoparagrafo"/>
    <w:link w:val="Titolo1"/>
    <w:uiPriority w:val="9"/>
    <w:rsid w:val="00322190"/>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FC0212"/>
    <w:rPr>
      <w:i/>
      <w:iCs/>
    </w:rPr>
  </w:style>
  <w:style w:type="character" w:customStyle="1" w:styleId="Titolo3Carattere">
    <w:name w:val="Titolo 3 Carattere"/>
    <w:basedOn w:val="Carpredefinitoparagrafo"/>
    <w:link w:val="Titolo3"/>
    <w:uiPriority w:val="9"/>
    <w:semiHidden/>
    <w:rsid w:val="00D1582B"/>
    <w:rPr>
      <w:rFonts w:asciiTheme="majorHAnsi" w:eastAsiaTheme="majorEastAsia" w:hAnsiTheme="majorHAnsi" w:cstheme="majorBidi"/>
      <w:color w:val="1F4D78" w:themeColor="accent1" w:themeShade="7F"/>
      <w:sz w:val="24"/>
      <w:szCs w:val="24"/>
    </w:rPr>
  </w:style>
  <w:style w:type="paragraph" w:customStyle="1" w:styleId="pageimagedx">
    <w:name w:val="pageimagedx"/>
    <w:basedOn w:val="Normale"/>
    <w:rsid w:val="00D158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D158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8980">
      <w:bodyDiv w:val="1"/>
      <w:marLeft w:val="0"/>
      <w:marRight w:val="0"/>
      <w:marTop w:val="0"/>
      <w:marBottom w:val="0"/>
      <w:divBdr>
        <w:top w:val="none" w:sz="0" w:space="0" w:color="auto"/>
        <w:left w:val="none" w:sz="0" w:space="0" w:color="auto"/>
        <w:bottom w:val="none" w:sz="0" w:space="0" w:color="auto"/>
        <w:right w:val="none" w:sz="0" w:space="0" w:color="auto"/>
      </w:divBdr>
    </w:div>
    <w:div w:id="635725852">
      <w:bodyDiv w:val="1"/>
      <w:marLeft w:val="0"/>
      <w:marRight w:val="0"/>
      <w:marTop w:val="0"/>
      <w:marBottom w:val="0"/>
      <w:divBdr>
        <w:top w:val="none" w:sz="0" w:space="0" w:color="auto"/>
        <w:left w:val="none" w:sz="0" w:space="0" w:color="auto"/>
        <w:bottom w:val="none" w:sz="0" w:space="0" w:color="auto"/>
        <w:right w:val="none" w:sz="0" w:space="0" w:color="auto"/>
      </w:divBdr>
    </w:div>
    <w:div w:id="890653279">
      <w:bodyDiv w:val="1"/>
      <w:marLeft w:val="0"/>
      <w:marRight w:val="0"/>
      <w:marTop w:val="0"/>
      <w:marBottom w:val="0"/>
      <w:divBdr>
        <w:top w:val="none" w:sz="0" w:space="0" w:color="auto"/>
        <w:left w:val="none" w:sz="0" w:space="0" w:color="auto"/>
        <w:bottom w:val="none" w:sz="0" w:space="0" w:color="auto"/>
        <w:right w:val="none" w:sz="0" w:space="0" w:color="auto"/>
      </w:divBdr>
    </w:div>
    <w:div w:id="1287740144">
      <w:bodyDiv w:val="1"/>
      <w:marLeft w:val="0"/>
      <w:marRight w:val="0"/>
      <w:marTop w:val="0"/>
      <w:marBottom w:val="0"/>
      <w:divBdr>
        <w:top w:val="none" w:sz="0" w:space="0" w:color="auto"/>
        <w:left w:val="none" w:sz="0" w:space="0" w:color="auto"/>
        <w:bottom w:val="none" w:sz="0" w:space="0" w:color="auto"/>
        <w:right w:val="none" w:sz="0" w:space="0" w:color="auto"/>
      </w:divBdr>
    </w:div>
    <w:div w:id="1394816347">
      <w:bodyDiv w:val="1"/>
      <w:marLeft w:val="0"/>
      <w:marRight w:val="0"/>
      <w:marTop w:val="0"/>
      <w:marBottom w:val="0"/>
      <w:divBdr>
        <w:top w:val="none" w:sz="0" w:space="0" w:color="auto"/>
        <w:left w:val="none" w:sz="0" w:space="0" w:color="auto"/>
        <w:bottom w:val="none" w:sz="0" w:space="0" w:color="auto"/>
        <w:right w:val="none" w:sz="0" w:space="0" w:color="auto"/>
      </w:divBdr>
    </w:div>
    <w:div w:id="1418479273">
      <w:bodyDiv w:val="1"/>
      <w:marLeft w:val="0"/>
      <w:marRight w:val="0"/>
      <w:marTop w:val="0"/>
      <w:marBottom w:val="0"/>
      <w:divBdr>
        <w:top w:val="none" w:sz="0" w:space="0" w:color="auto"/>
        <w:left w:val="none" w:sz="0" w:space="0" w:color="auto"/>
        <w:bottom w:val="none" w:sz="0" w:space="0" w:color="auto"/>
        <w:right w:val="none" w:sz="0" w:space="0" w:color="auto"/>
      </w:divBdr>
      <w:divsChild>
        <w:div w:id="371004473">
          <w:marLeft w:val="0"/>
          <w:marRight w:val="0"/>
          <w:marTop w:val="0"/>
          <w:marBottom w:val="0"/>
          <w:divBdr>
            <w:top w:val="none" w:sz="0" w:space="0" w:color="auto"/>
            <w:left w:val="none" w:sz="0" w:space="0" w:color="auto"/>
            <w:bottom w:val="none" w:sz="0" w:space="0" w:color="auto"/>
            <w:right w:val="none" w:sz="0" w:space="0" w:color="auto"/>
          </w:divBdr>
        </w:div>
      </w:divsChild>
    </w:div>
    <w:div w:id="1438524671">
      <w:bodyDiv w:val="1"/>
      <w:marLeft w:val="0"/>
      <w:marRight w:val="0"/>
      <w:marTop w:val="0"/>
      <w:marBottom w:val="0"/>
      <w:divBdr>
        <w:top w:val="none" w:sz="0" w:space="0" w:color="auto"/>
        <w:left w:val="none" w:sz="0" w:space="0" w:color="auto"/>
        <w:bottom w:val="none" w:sz="0" w:space="0" w:color="auto"/>
        <w:right w:val="none" w:sz="0" w:space="0" w:color="auto"/>
      </w:divBdr>
    </w:div>
    <w:div w:id="1491142029">
      <w:bodyDiv w:val="1"/>
      <w:marLeft w:val="0"/>
      <w:marRight w:val="0"/>
      <w:marTop w:val="0"/>
      <w:marBottom w:val="0"/>
      <w:divBdr>
        <w:top w:val="none" w:sz="0" w:space="0" w:color="auto"/>
        <w:left w:val="none" w:sz="0" w:space="0" w:color="auto"/>
        <w:bottom w:val="none" w:sz="0" w:space="0" w:color="auto"/>
        <w:right w:val="none" w:sz="0" w:space="0" w:color="auto"/>
      </w:divBdr>
      <w:divsChild>
        <w:div w:id="1067459760">
          <w:marLeft w:val="0"/>
          <w:marRight w:val="0"/>
          <w:marTop w:val="360"/>
          <w:marBottom w:val="0"/>
          <w:divBdr>
            <w:top w:val="none" w:sz="0" w:space="0" w:color="auto"/>
            <w:left w:val="none" w:sz="0" w:space="0" w:color="auto"/>
            <w:bottom w:val="none" w:sz="0" w:space="0" w:color="auto"/>
            <w:right w:val="none" w:sz="0" w:space="0" w:color="auto"/>
          </w:divBdr>
          <w:divsChild>
            <w:div w:id="598874002">
              <w:marLeft w:val="0"/>
              <w:marRight w:val="0"/>
              <w:marTop w:val="0"/>
              <w:marBottom w:val="0"/>
              <w:divBdr>
                <w:top w:val="none" w:sz="0" w:space="0" w:color="auto"/>
                <w:left w:val="none" w:sz="0" w:space="0" w:color="auto"/>
                <w:bottom w:val="none" w:sz="0" w:space="0" w:color="auto"/>
                <w:right w:val="none" w:sz="0" w:space="0" w:color="auto"/>
              </w:divBdr>
              <w:divsChild>
                <w:div w:id="2010477694">
                  <w:marLeft w:val="0"/>
                  <w:marRight w:val="0"/>
                  <w:marTop w:val="0"/>
                  <w:marBottom w:val="0"/>
                  <w:divBdr>
                    <w:top w:val="none" w:sz="0" w:space="0" w:color="auto"/>
                    <w:left w:val="none" w:sz="0" w:space="0" w:color="auto"/>
                    <w:bottom w:val="none" w:sz="0" w:space="0" w:color="auto"/>
                    <w:right w:val="none" w:sz="0" w:space="0" w:color="auto"/>
                  </w:divBdr>
                  <w:divsChild>
                    <w:div w:id="183906737">
                      <w:marLeft w:val="0"/>
                      <w:marRight w:val="0"/>
                      <w:marTop w:val="0"/>
                      <w:marBottom w:val="0"/>
                      <w:divBdr>
                        <w:top w:val="none" w:sz="0" w:space="0" w:color="auto"/>
                        <w:left w:val="none" w:sz="0" w:space="0" w:color="auto"/>
                        <w:bottom w:val="none" w:sz="0" w:space="0" w:color="auto"/>
                        <w:right w:val="none" w:sz="0" w:space="0" w:color="auto"/>
                      </w:divBdr>
                      <w:divsChild>
                        <w:div w:id="19917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5924">
          <w:marLeft w:val="0"/>
          <w:marRight w:val="0"/>
          <w:marTop w:val="0"/>
          <w:marBottom w:val="0"/>
          <w:divBdr>
            <w:top w:val="none" w:sz="0" w:space="0" w:color="auto"/>
            <w:left w:val="none" w:sz="0" w:space="0" w:color="auto"/>
            <w:bottom w:val="none" w:sz="0" w:space="0" w:color="auto"/>
            <w:right w:val="none" w:sz="0" w:space="0" w:color="auto"/>
          </w:divBdr>
          <w:divsChild>
            <w:div w:id="19413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49853">
      <w:bodyDiv w:val="1"/>
      <w:marLeft w:val="0"/>
      <w:marRight w:val="0"/>
      <w:marTop w:val="0"/>
      <w:marBottom w:val="0"/>
      <w:divBdr>
        <w:top w:val="none" w:sz="0" w:space="0" w:color="auto"/>
        <w:left w:val="none" w:sz="0" w:space="0" w:color="auto"/>
        <w:bottom w:val="none" w:sz="0" w:space="0" w:color="auto"/>
        <w:right w:val="none" w:sz="0" w:space="0" w:color="auto"/>
      </w:divBdr>
    </w:div>
    <w:div w:id="1558315607">
      <w:bodyDiv w:val="1"/>
      <w:marLeft w:val="0"/>
      <w:marRight w:val="0"/>
      <w:marTop w:val="0"/>
      <w:marBottom w:val="0"/>
      <w:divBdr>
        <w:top w:val="none" w:sz="0" w:space="0" w:color="auto"/>
        <w:left w:val="none" w:sz="0" w:space="0" w:color="auto"/>
        <w:bottom w:val="none" w:sz="0" w:space="0" w:color="auto"/>
        <w:right w:val="none" w:sz="0" w:space="0" w:color="auto"/>
      </w:divBdr>
    </w:div>
    <w:div w:id="1663970989">
      <w:bodyDiv w:val="1"/>
      <w:marLeft w:val="0"/>
      <w:marRight w:val="0"/>
      <w:marTop w:val="0"/>
      <w:marBottom w:val="0"/>
      <w:divBdr>
        <w:top w:val="none" w:sz="0" w:space="0" w:color="auto"/>
        <w:left w:val="none" w:sz="0" w:space="0" w:color="auto"/>
        <w:bottom w:val="none" w:sz="0" w:space="0" w:color="auto"/>
        <w:right w:val="none" w:sz="0" w:space="0" w:color="auto"/>
      </w:divBdr>
    </w:div>
    <w:div w:id="17332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Germani" TargetMode="External"/><Relationship Id="rId3" Type="http://schemas.openxmlformats.org/officeDocument/2006/relationships/settings" Target="settings.xml"/><Relationship Id="rId7" Type="http://schemas.openxmlformats.org/officeDocument/2006/relationships/hyperlink" Target="https://it.wikipedia.org/wiki/Canton_Valle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ingarate.com/italia/i-borghi-piu-belli-d-italia.html" TargetMode="External"/><Relationship Id="rId11" Type="http://schemas.openxmlformats.org/officeDocument/2006/relationships/fontTable" Target="fontTable.xml"/><Relationship Id="rId5" Type="http://schemas.openxmlformats.org/officeDocument/2006/relationships/hyperlink" Target="https://www.zingarate.com/italia/valle-d-aosta/" TargetMode="External"/><Relationship Id="rId10" Type="http://schemas.openxmlformats.org/officeDocument/2006/relationships/hyperlink" Target="http://www.bicworld.com/fr/homepage/homepage/" TargetMode="External"/><Relationship Id="rId4" Type="http://schemas.openxmlformats.org/officeDocument/2006/relationships/webSettings" Target="webSettings.xml"/><Relationship Id="rId9" Type="http://schemas.openxmlformats.org/officeDocument/2006/relationships/hyperlink" Target="https://it.wikipedia.org/wiki/Massiccio_del_Monte_Ros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1332</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3</cp:revision>
  <dcterms:created xsi:type="dcterms:W3CDTF">2019-08-11T20:30:00Z</dcterms:created>
  <dcterms:modified xsi:type="dcterms:W3CDTF">2020-07-29T06:16:00Z</dcterms:modified>
</cp:coreProperties>
</file>